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87E2941" w14:textId="66226637" w:rsidR="00CE4318" w:rsidRPr="00F04412" w:rsidRDefault="00B82F55" w:rsidP="00CE4318">
      <w:pPr>
        <w:pStyle w:val="Titel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rPr>
          <w:rFonts w:asciiTheme="minorHAnsi" w:hAnsiTheme="minorHAnsi" w:cstheme="minorHAnsi"/>
          <w:color w:val="002658"/>
          <w:sz w:val="44"/>
          <w:szCs w:val="44"/>
        </w:rPr>
      </w:pPr>
      <w:r w:rsidRPr="00F04412">
        <w:rPr>
          <w:noProof/>
          <w:sz w:val="20"/>
        </w:rPr>
        <w:drawing>
          <wp:inline distT="0" distB="0" distL="0" distR="0" wp14:anchorId="34A9CD0C" wp14:editId="1E693337">
            <wp:extent cx="2010716" cy="780529"/>
            <wp:effectExtent l="0" t="0" r="0" b="6985"/>
            <wp:docPr id="1" name="Afbeelding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logo AfasieNet@5x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10716" cy="7805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5CFD511" w14:textId="5D3940F7" w:rsidR="00B834F6" w:rsidRPr="00F04412" w:rsidRDefault="00B834F6" w:rsidP="00B834F6">
      <w:pPr>
        <w:pStyle w:val="Titel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Theme="minorHAnsi" w:hAnsiTheme="minorHAnsi" w:cstheme="minorHAnsi"/>
          <w:color w:val="002658"/>
          <w:sz w:val="44"/>
          <w:szCs w:val="44"/>
        </w:rPr>
      </w:pPr>
      <w:r w:rsidRPr="00F04412">
        <w:rPr>
          <w:rFonts w:asciiTheme="minorHAnsi" w:hAnsiTheme="minorHAnsi" w:cstheme="minorHAnsi"/>
          <w:color w:val="002658"/>
          <w:sz w:val="44"/>
          <w:szCs w:val="44"/>
        </w:rPr>
        <w:t>Programma Afasieconferentie</w:t>
      </w:r>
    </w:p>
    <w:p w14:paraId="7BEFC8B0" w14:textId="52FA97A6" w:rsidR="00B834F6" w:rsidRPr="00F04412" w:rsidRDefault="00EB2D94" w:rsidP="00B834F6">
      <w:pPr>
        <w:pStyle w:val="TitelA"/>
        <w:tabs>
          <w:tab w:val="left" w:pos="708"/>
          <w:tab w:val="left" w:pos="1416"/>
          <w:tab w:val="left" w:pos="2124"/>
          <w:tab w:val="left" w:pos="2832"/>
          <w:tab w:val="left" w:pos="3540"/>
          <w:tab w:val="left" w:pos="4248"/>
          <w:tab w:val="left" w:pos="4956"/>
          <w:tab w:val="left" w:pos="5664"/>
          <w:tab w:val="left" w:pos="6372"/>
          <w:tab w:val="left" w:pos="7080"/>
          <w:tab w:val="left" w:pos="7788"/>
          <w:tab w:val="left" w:pos="8496"/>
        </w:tabs>
        <w:jc w:val="center"/>
        <w:rPr>
          <w:rFonts w:asciiTheme="minorHAnsi" w:hAnsiTheme="minorHAnsi" w:cstheme="minorHAnsi"/>
          <w:i/>
          <w:color w:val="002658"/>
          <w:sz w:val="22"/>
          <w:szCs w:val="22"/>
        </w:rPr>
      </w:pPr>
      <w:r w:rsidRPr="00F04412">
        <w:rPr>
          <w:rFonts w:asciiTheme="minorHAnsi" w:hAnsiTheme="minorHAnsi" w:cstheme="minorHAnsi"/>
          <w:i/>
          <w:color w:val="002658"/>
          <w:sz w:val="44"/>
          <w:szCs w:val="44"/>
        </w:rPr>
        <w:t>“State of the Art 201</w:t>
      </w:r>
      <w:r w:rsidR="00B829E2" w:rsidRPr="00F04412">
        <w:rPr>
          <w:rFonts w:asciiTheme="minorHAnsi" w:hAnsiTheme="minorHAnsi" w:cstheme="minorHAnsi"/>
          <w:i/>
          <w:color w:val="002658"/>
          <w:sz w:val="44"/>
          <w:szCs w:val="44"/>
        </w:rPr>
        <w:t>9</w:t>
      </w:r>
      <w:r w:rsidR="00B834F6" w:rsidRPr="00F04412">
        <w:rPr>
          <w:rFonts w:asciiTheme="minorHAnsi" w:hAnsiTheme="minorHAnsi" w:cstheme="minorHAnsi"/>
          <w:i/>
          <w:color w:val="002658"/>
          <w:sz w:val="44"/>
          <w:szCs w:val="44"/>
        </w:rPr>
        <w:t>”</w:t>
      </w:r>
    </w:p>
    <w:p w14:paraId="7491D21D" w14:textId="4CCD6CF7" w:rsidR="00B834F6" w:rsidRPr="00F04412" w:rsidRDefault="00B829E2" w:rsidP="00B834F6">
      <w:pPr>
        <w:pStyle w:val="Standaard1"/>
        <w:spacing w:line="240" w:lineRule="auto"/>
        <w:jc w:val="center"/>
        <w:rPr>
          <w:rFonts w:asciiTheme="minorHAnsi" w:hAnsiTheme="minorHAnsi" w:cstheme="minorHAnsi"/>
          <w:color w:val="4F81BD" w:themeColor="accent1"/>
          <w:sz w:val="28"/>
          <w:szCs w:val="28"/>
        </w:rPr>
      </w:pPr>
      <w:r w:rsidRPr="00F04412">
        <w:rPr>
          <w:rFonts w:asciiTheme="minorHAnsi" w:hAnsiTheme="minorHAnsi" w:cstheme="minorHAnsi"/>
          <w:color w:val="4F81BD" w:themeColor="accent1"/>
          <w:sz w:val="28"/>
          <w:szCs w:val="28"/>
        </w:rPr>
        <w:t xml:space="preserve">4 en </w:t>
      </w:r>
      <w:r w:rsidR="002525F1" w:rsidRPr="00F04412">
        <w:rPr>
          <w:rFonts w:asciiTheme="minorHAnsi" w:hAnsiTheme="minorHAnsi" w:cstheme="minorHAnsi"/>
          <w:color w:val="4F81BD" w:themeColor="accent1"/>
          <w:sz w:val="28"/>
          <w:szCs w:val="28"/>
        </w:rPr>
        <w:t xml:space="preserve">5 </w:t>
      </w:r>
      <w:r w:rsidRPr="00F04412">
        <w:rPr>
          <w:rFonts w:asciiTheme="minorHAnsi" w:hAnsiTheme="minorHAnsi" w:cstheme="minorHAnsi"/>
          <w:color w:val="4F81BD" w:themeColor="accent1"/>
          <w:sz w:val="28"/>
          <w:szCs w:val="28"/>
        </w:rPr>
        <w:t>oktober 2019</w:t>
      </w:r>
    </w:p>
    <w:p w14:paraId="51027C1A" w14:textId="520A8352" w:rsidR="00B834F6" w:rsidRPr="00F04412" w:rsidRDefault="00B834F6" w:rsidP="00B834F6">
      <w:pPr>
        <w:pStyle w:val="Standaard1"/>
        <w:spacing w:line="240" w:lineRule="auto"/>
        <w:jc w:val="center"/>
        <w:rPr>
          <w:rFonts w:asciiTheme="minorHAnsi" w:hAnsiTheme="minorHAnsi" w:cstheme="minorHAnsi"/>
          <w:color w:val="4F81BD" w:themeColor="accent1"/>
          <w:sz w:val="28"/>
          <w:szCs w:val="28"/>
        </w:rPr>
      </w:pPr>
      <w:r w:rsidRPr="00F04412">
        <w:rPr>
          <w:rFonts w:asciiTheme="minorHAnsi" w:hAnsiTheme="minorHAnsi" w:cstheme="minorHAnsi"/>
          <w:color w:val="4F81BD" w:themeColor="accent1"/>
          <w:sz w:val="28"/>
          <w:szCs w:val="28"/>
        </w:rPr>
        <w:t>Conferentiecentrum Woudschoten in Zeist</w:t>
      </w:r>
    </w:p>
    <w:p w14:paraId="04E5C94B" w14:textId="608702CF" w:rsidR="00B834F6" w:rsidRPr="00F04412" w:rsidRDefault="00217899" w:rsidP="00B834F6">
      <w:pPr>
        <w:pStyle w:val="Standaard1"/>
        <w:jc w:val="center"/>
        <w:rPr>
          <w:rFonts w:asciiTheme="minorHAnsi" w:hAnsiTheme="minorHAnsi" w:cstheme="minorHAnsi"/>
          <w:color w:val="008AC5"/>
          <w:sz w:val="32"/>
          <w:szCs w:val="32"/>
        </w:rPr>
      </w:pPr>
      <w:r w:rsidRPr="00217899">
        <w:rPr>
          <w:rFonts w:asciiTheme="minorHAnsi" w:hAnsiTheme="minorHAnsi" w:cstheme="minorHAnsi"/>
          <w:noProof/>
          <w:color w:val="008AC5"/>
          <w:sz w:val="32"/>
          <w:szCs w:val="32"/>
        </w:rPr>
        <w:pict w14:anchorId="3683B6EF">
          <v:rect id="_x0000_i1025" alt="" style="width:453.6pt;height:.05pt;mso-width-percent:0;mso-height-percent:0;mso-width-percent:0;mso-height-percent:0" o:hralign="center" o:hrstd="t" o:hr="t" fillcolor="#aaa" stroked="f"/>
        </w:pict>
      </w:r>
    </w:p>
    <w:p w14:paraId="496B0850" w14:textId="78336EF5" w:rsidR="00494782" w:rsidRPr="00F04412" w:rsidRDefault="002525F1" w:rsidP="00494782">
      <w:pPr>
        <w:pStyle w:val="Standaard1"/>
        <w:spacing w:line="240" w:lineRule="auto"/>
        <w:rPr>
          <w:rFonts w:asciiTheme="minorHAnsi" w:hAnsiTheme="minorHAnsi" w:cstheme="minorHAnsi"/>
          <w:b/>
          <w:color w:val="4F81BD" w:themeColor="accent1"/>
          <w:sz w:val="28"/>
          <w:szCs w:val="28"/>
        </w:rPr>
      </w:pPr>
      <w:r w:rsidRPr="00F04412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 xml:space="preserve">Vrijdag </w:t>
      </w:r>
      <w:r w:rsidR="00D85633" w:rsidRPr="00F04412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>4</w:t>
      </w:r>
      <w:r w:rsidR="00B834F6" w:rsidRPr="00F04412">
        <w:rPr>
          <w:rFonts w:asciiTheme="minorHAnsi" w:hAnsiTheme="minorHAnsi" w:cstheme="minorHAnsi"/>
          <w:b/>
          <w:color w:val="4F81BD" w:themeColor="accent1"/>
          <w:sz w:val="28"/>
          <w:szCs w:val="28"/>
        </w:rPr>
        <w:t xml:space="preserve"> oktober</w:t>
      </w:r>
    </w:p>
    <w:p w14:paraId="176C1B4A" w14:textId="77777777" w:rsidR="00494782" w:rsidRPr="00F04412" w:rsidRDefault="00494782" w:rsidP="00494782">
      <w:pPr>
        <w:pStyle w:val="HoofdtekstA"/>
        <w:rPr>
          <w:rFonts w:asciiTheme="minorHAnsi" w:eastAsia="Arial Unicode MS" w:hAnsiTheme="minorHAnsi" w:cstheme="minorHAnsi"/>
          <w:bCs/>
          <w:szCs w:val="24"/>
        </w:rPr>
      </w:pPr>
    </w:p>
    <w:p w14:paraId="294D999C" w14:textId="022F8DA9" w:rsidR="00B834F6" w:rsidRPr="00F04412" w:rsidRDefault="00494782" w:rsidP="00494782">
      <w:pPr>
        <w:pStyle w:val="HoofdtekstA"/>
        <w:rPr>
          <w:rFonts w:asciiTheme="minorHAnsi" w:hAnsiTheme="minorHAnsi" w:cstheme="minorHAnsi"/>
          <w:bCs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8.45</w:t>
      </w:r>
      <w:r w:rsidR="00D85633"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Pr="00F04412">
        <w:rPr>
          <w:rFonts w:asciiTheme="minorHAnsi" w:eastAsia="Arial Unicode MS" w:hAnsiTheme="minorHAnsi" w:cstheme="minorHAnsi"/>
          <w:bCs/>
          <w:szCs w:val="24"/>
        </w:rPr>
        <w:t>R</w:t>
      </w:r>
      <w:r w:rsidR="00B834F6" w:rsidRPr="00F04412">
        <w:rPr>
          <w:rFonts w:asciiTheme="minorHAnsi" w:eastAsia="Arial Unicode MS" w:hAnsiTheme="minorHAnsi" w:cstheme="minorHAnsi"/>
          <w:bCs/>
          <w:szCs w:val="24"/>
        </w:rPr>
        <w:t>egistratie</w:t>
      </w:r>
    </w:p>
    <w:p w14:paraId="210AB0F1" w14:textId="77777777" w:rsidR="00B834F6" w:rsidRPr="00F04412" w:rsidRDefault="00B834F6" w:rsidP="00B834F6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</w:p>
    <w:p w14:paraId="64096E56" w14:textId="38757765" w:rsidR="00B834F6" w:rsidRPr="00F04412" w:rsidRDefault="00494782" w:rsidP="00B834F6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9.30</w:t>
      </w:r>
      <w:r w:rsidR="00D85633"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Pr="00F04412">
        <w:rPr>
          <w:rFonts w:asciiTheme="minorHAnsi" w:eastAsia="Arial Unicode MS" w:hAnsiTheme="minorHAnsi" w:cstheme="minorHAnsi"/>
          <w:bCs/>
          <w:szCs w:val="24"/>
        </w:rPr>
        <w:t>O</w:t>
      </w:r>
      <w:r w:rsidR="00B834F6" w:rsidRPr="00F04412">
        <w:rPr>
          <w:rFonts w:asciiTheme="minorHAnsi" w:eastAsia="Arial Unicode MS" w:hAnsiTheme="minorHAnsi" w:cstheme="minorHAnsi"/>
          <w:bCs/>
          <w:szCs w:val="24"/>
        </w:rPr>
        <w:t>pening</w:t>
      </w:r>
      <w:r w:rsidR="00170DE0" w:rsidRPr="00F04412">
        <w:rPr>
          <w:rFonts w:asciiTheme="minorHAnsi" w:eastAsia="Arial Unicode MS" w:hAnsiTheme="minorHAnsi" w:cstheme="minorHAnsi"/>
          <w:bCs/>
          <w:szCs w:val="24"/>
        </w:rPr>
        <w:t xml:space="preserve"> door </w:t>
      </w:r>
      <w:r w:rsidR="00B829E2" w:rsidRPr="00F04412">
        <w:rPr>
          <w:rFonts w:asciiTheme="minorHAnsi" w:eastAsia="Arial Unicode MS" w:hAnsiTheme="minorHAnsi" w:cstheme="minorHAnsi"/>
          <w:bCs/>
          <w:szCs w:val="24"/>
        </w:rPr>
        <w:t xml:space="preserve">dr. Roel Jonkers, voorzitter </w:t>
      </w:r>
      <w:r w:rsidR="00310643" w:rsidRPr="00F04412">
        <w:rPr>
          <w:rFonts w:asciiTheme="minorHAnsi" w:eastAsia="Arial Unicode MS" w:hAnsiTheme="minorHAnsi" w:cstheme="minorHAnsi"/>
          <w:bCs/>
          <w:szCs w:val="24"/>
        </w:rPr>
        <w:t>Stichting AfasieNet</w:t>
      </w:r>
      <w:r w:rsidR="00B834F6" w:rsidRPr="00F04412">
        <w:rPr>
          <w:rFonts w:asciiTheme="minorHAnsi" w:eastAsia="Arial Unicode MS" w:hAnsiTheme="minorHAnsi" w:cstheme="minorHAnsi"/>
          <w:bCs/>
          <w:szCs w:val="24"/>
        </w:rPr>
        <w:tab/>
      </w:r>
    </w:p>
    <w:p w14:paraId="58DACE6E" w14:textId="77777777" w:rsidR="00B834F6" w:rsidRPr="00F04412" w:rsidRDefault="00B834F6" w:rsidP="00B834F6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  <w:r w:rsidRPr="00F04412">
        <w:rPr>
          <w:rFonts w:asciiTheme="minorHAnsi" w:hAnsiTheme="minorHAnsi" w:cstheme="minorHAnsi"/>
          <w:bCs/>
          <w:szCs w:val="24"/>
        </w:rPr>
        <w:tab/>
      </w:r>
      <w:r w:rsidRPr="00F04412">
        <w:rPr>
          <w:rFonts w:asciiTheme="minorHAnsi" w:hAnsiTheme="minorHAnsi" w:cstheme="minorHAnsi"/>
          <w:bCs/>
          <w:szCs w:val="24"/>
        </w:rPr>
        <w:tab/>
      </w:r>
      <w:r w:rsidRPr="00F04412">
        <w:rPr>
          <w:rFonts w:asciiTheme="minorHAnsi" w:hAnsiTheme="minorHAnsi" w:cstheme="minorHAnsi"/>
          <w:bCs/>
          <w:szCs w:val="24"/>
        </w:rPr>
        <w:tab/>
      </w:r>
    </w:p>
    <w:p w14:paraId="0904F2FC" w14:textId="0D723F8D" w:rsidR="00D01807" w:rsidRPr="00F04412" w:rsidRDefault="00B834F6" w:rsidP="00572213">
      <w:pPr>
        <w:pStyle w:val="HoofdtekstA"/>
        <w:spacing w:line="276" w:lineRule="auto"/>
        <w:rPr>
          <w:rFonts w:asciiTheme="minorHAnsi" w:eastAsia="Arial Unicode MS" w:hAnsiTheme="minorHAnsi" w:cstheme="minorHAnsi"/>
          <w:bCs/>
        </w:rPr>
      </w:pPr>
      <w:r w:rsidRPr="00F04412">
        <w:rPr>
          <w:rFonts w:asciiTheme="minorHAnsi" w:hAnsiTheme="minorHAnsi" w:cstheme="minorHAnsi"/>
          <w:bCs/>
          <w:szCs w:val="24"/>
        </w:rPr>
        <w:t>9.45</w:t>
      </w:r>
      <w:r w:rsidRPr="00F04412">
        <w:rPr>
          <w:rFonts w:asciiTheme="minorHAnsi" w:hAnsiTheme="minorHAnsi" w:cstheme="minorHAnsi"/>
          <w:bCs/>
          <w:szCs w:val="24"/>
        </w:rPr>
        <w:tab/>
      </w:r>
      <w:r w:rsidR="00B829E2" w:rsidRPr="00F04412">
        <w:rPr>
          <w:rFonts w:asciiTheme="minorHAnsi" w:eastAsia="Arial Unicode MS" w:hAnsiTheme="minorHAnsi" w:cstheme="minorHAnsi"/>
          <w:bCs/>
        </w:rPr>
        <w:t xml:space="preserve">Plenaire lezing door dr. Artur C. </w:t>
      </w:r>
      <w:proofErr w:type="spellStart"/>
      <w:r w:rsidR="00B829E2" w:rsidRPr="00F04412">
        <w:rPr>
          <w:rFonts w:asciiTheme="minorHAnsi" w:eastAsia="Arial Unicode MS" w:hAnsiTheme="minorHAnsi" w:cstheme="minorHAnsi"/>
          <w:bCs/>
        </w:rPr>
        <w:t>Jaschke</w:t>
      </w:r>
      <w:proofErr w:type="spellEnd"/>
      <w:r w:rsidR="00B829E2" w:rsidRPr="00F04412">
        <w:rPr>
          <w:rFonts w:asciiTheme="minorHAnsi" w:eastAsia="Arial Unicode MS" w:hAnsiTheme="minorHAnsi" w:cstheme="minorHAnsi"/>
          <w:b/>
          <w:bCs/>
        </w:rPr>
        <w:t xml:space="preserve"> </w:t>
      </w:r>
      <w:r w:rsidR="00B829E2" w:rsidRPr="00F04412">
        <w:rPr>
          <w:rFonts w:asciiTheme="minorHAnsi" w:eastAsia="Arial Unicode MS" w:hAnsiTheme="minorHAnsi" w:cstheme="minorHAnsi"/>
          <w:bCs/>
        </w:rPr>
        <w:t>(</w:t>
      </w:r>
      <w:proofErr w:type="spellStart"/>
      <w:r w:rsidR="00B829E2" w:rsidRPr="00F04412">
        <w:rPr>
          <w:rFonts w:asciiTheme="minorHAnsi" w:eastAsia="Arial Unicode MS" w:hAnsiTheme="minorHAnsi" w:cstheme="minorHAnsi"/>
          <w:bCs/>
        </w:rPr>
        <w:t>ArtEZ</w:t>
      </w:r>
      <w:proofErr w:type="spellEnd"/>
      <w:r w:rsidR="00B829E2" w:rsidRPr="00F04412">
        <w:rPr>
          <w:rFonts w:asciiTheme="minorHAnsi" w:eastAsia="Arial Unicode MS" w:hAnsiTheme="minorHAnsi" w:cstheme="minorHAnsi"/>
          <w:bCs/>
        </w:rPr>
        <w:t>, UMCG, Vrije Universiteit):</w:t>
      </w:r>
    </w:p>
    <w:p w14:paraId="08695CBC" w14:textId="3BE9DE06" w:rsidR="00B829E2" w:rsidRPr="00F04412" w:rsidRDefault="00B829E2" w:rsidP="005E0036">
      <w:pPr>
        <w:pStyle w:val="HoofdtekstA"/>
        <w:spacing w:line="276" w:lineRule="auto"/>
        <w:rPr>
          <w:rFonts w:asciiTheme="minorHAnsi" w:hAnsiTheme="minorHAnsi" w:cstheme="minorHAnsi"/>
          <w:bCs/>
          <w:i/>
          <w:color w:val="000000" w:themeColor="text1"/>
          <w:szCs w:val="24"/>
        </w:rPr>
      </w:pPr>
      <w:r w:rsidRPr="00F04412">
        <w:rPr>
          <w:rFonts w:asciiTheme="minorHAnsi" w:hAnsiTheme="minorHAnsi" w:cstheme="minorHAnsi"/>
          <w:bCs/>
          <w:i/>
          <w:color w:val="000000" w:themeColor="text1"/>
          <w:szCs w:val="24"/>
        </w:rPr>
        <w:t>Waarom bestaat muziek en hoe beïnvloedt het ons?</w:t>
      </w:r>
    </w:p>
    <w:p w14:paraId="79CD1E27" w14:textId="77777777" w:rsidR="005E0036" w:rsidRPr="00F04412" w:rsidRDefault="005E0036" w:rsidP="005E0036">
      <w:pPr>
        <w:pStyle w:val="HoofdtekstA"/>
        <w:spacing w:line="276" w:lineRule="auto"/>
        <w:rPr>
          <w:rFonts w:asciiTheme="minorHAnsi" w:hAnsiTheme="minorHAnsi" w:cstheme="minorHAnsi"/>
          <w:bCs/>
          <w:i/>
          <w:color w:val="4F81BD" w:themeColor="accent1"/>
          <w:sz w:val="22"/>
          <w:szCs w:val="22"/>
        </w:rPr>
      </w:pPr>
    </w:p>
    <w:p w14:paraId="1224AB41" w14:textId="5AC816F3" w:rsidR="00D01807" w:rsidRPr="00F04412" w:rsidRDefault="00433E84" w:rsidP="00D01807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  <w:r w:rsidRPr="00F04412">
        <w:rPr>
          <w:rFonts w:asciiTheme="minorHAnsi" w:hAnsiTheme="minorHAnsi" w:cstheme="minorHAnsi"/>
          <w:bCs/>
          <w:szCs w:val="24"/>
        </w:rPr>
        <w:t>10.45</w:t>
      </w:r>
      <w:r w:rsidR="00D85633" w:rsidRPr="00F04412">
        <w:rPr>
          <w:rFonts w:asciiTheme="minorHAnsi" w:hAnsiTheme="minorHAnsi" w:cstheme="minorHAnsi"/>
          <w:bCs/>
          <w:szCs w:val="24"/>
        </w:rPr>
        <w:tab/>
      </w:r>
      <w:r w:rsidR="00D01807" w:rsidRPr="00F04412">
        <w:rPr>
          <w:rFonts w:asciiTheme="minorHAnsi" w:hAnsiTheme="minorHAnsi" w:cstheme="minorHAnsi"/>
          <w:bCs/>
          <w:szCs w:val="24"/>
        </w:rPr>
        <w:t>KOFFIE</w:t>
      </w:r>
    </w:p>
    <w:p w14:paraId="0F16C43E" w14:textId="77777777" w:rsidR="005D00CE" w:rsidRPr="00F04412" w:rsidRDefault="005D00CE" w:rsidP="00D01807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</w:p>
    <w:p w14:paraId="3152A788" w14:textId="7E5108BD" w:rsidR="005E0036" w:rsidRPr="00F04412" w:rsidRDefault="00433E84" w:rsidP="00D01807">
      <w:pPr>
        <w:pStyle w:val="HoofdtekstA"/>
        <w:spacing w:line="276" w:lineRule="auto"/>
        <w:rPr>
          <w:rFonts w:asciiTheme="minorHAnsi" w:hAnsiTheme="minorHAnsi" w:cstheme="minorHAnsi"/>
          <w:bCs/>
          <w:i/>
        </w:rPr>
      </w:pPr>
      <w:r w:rsidRPr="00F04412">
        <w:rPr>
          <w:rFonts w:asciiTheme="minorHAnsi" w:hAnsiTheme="minorHAnsi" w:cstheme="minorHAnsi"/>
          <w:bCs/>
          <w:szCs w:val="24"/>
        </w:rPr>
        <w:t>11.15</w:t>
      </w:r>
      <w:r w:rsidR="00D85633" w:rsidRPr="00F04412">
        <w:rPr>
          <w:rFonts w:asciiTheme="minorHAnsi" w:hAnsiTheme="minorHAnsi" w:cstheme="minorHAnsi"/>
          <w:bCs/>
          <w:szCs w:val="24"/>
        </w:rPr>
        <w:tab/>
      </w:r>
      <w:r w:rsidR="00B829E2" w:rsidRPr="00F04412">
        <w:rPr>
          <w:rFonts w:asciiTheme="minorHAnsi" w:hAnsiTheme="minorHAnsi" w:cstheme="minorHAnsi"/>
          <w:bCs/>
        </w:rPr>
        <w:t>Plenaire lezing door prof. dr. Miet De Letter</w:t>
      </w:r>
      <w:r w:rsidR="00B829E2" w:rsidRPr="00F04412">
        <w:rPr>
          <w:rFonts w:asciiTheme="minorHAnsi" w:hAnsiTheme="minorHAnsi" w:cstheme="minorHAnsi"/>
          <w:b/>
          <w:bCs/>
        </w:rPr>
        <w:t xml:space="preserve"> </w:t>
      </w:r>
      <w:r w:rsidR="00B829E2" w:rsidRPr="00F04412">
        <w:rPr>
          <w:rFonts w:asciiTheme="minorHAnsi" w:hAnsiTheme="minorHAnsi" w:cstheme="minorHAnsi"/>
          <w:bCs/>
        </w:rPr>
        <w:t xml:space="preserve">(Universiteit Gent): </w:t>
      </w:r>
      <w:r w:rsidR="00B829E2" w:rsidRPr="00F04412">
        <w:rPr>
          <w:rFonts w:asciiTheme="minorHAnsi" w:hAnsiTheme="minorHAnsi" w:cstheme="minorHAnsi"/>
          <w:bCs/>
          <w:i/>
        </w:rPr>
        <w:t>Elektrofysiologie in de diagnostiek en behandeling van afasie</w:t>
      </w:r>
    </w:p>
    <w:p w14:paraId="377101DA" w14:textId="77777777" w:rsidR="005E0036" w:rsidRPr="00F04412" w:rsidRDefault="005E0036" w:rsidP="00F31075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szCs w:val="24"/>
        </w:rPr>
      </w:pPr>
    </w:p>
    <w:p w14:paraId="7FC23A21" w14:textId="638BEF35" w:rsidR="002525F1" w:rsidRPr="00F04412" w:rsidRDefault="002525F1" w:rsidP="00D01807">
      <w:pPr>
        <w:pStyle w:val="HoofdtekstA"/>
        <w:spacing w:line="276" w:lineRule="auto"/>
        <w:rPr>
          <w:rFonts w:asciiTheme="minorHAnsi" w:eastAsia="Arial Unicode MS" w:hAnsiTheme="minorHAnsi" w:cstheme="minorHAnsi"/>
          <w:bCs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12.00</w:t>
      </w:r>
      <w:r w:rsidR="00D85633"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="00F31075" w:rsidRPr="00F04412">
        <w:rPr>
          <w:rFonts w:asciiTheme="minorHAnsi" w:eastAsia="Arial Unicode MS" w:hAnsiTheme="minorHAnsi" w:cstheme="minorHAnsi"/>
          <w:bCs/>
        </w:rPr>
        <w:t>Pitches v</w:t>
      </w:r>
      <w:r w:rsidR="005E0036" w:rsidRPr="00F04412">
        <w:rPr>
          <w:rFonts w:asciiTheme="minorHAnsi" w:eastAsia="Arial Unicode MS" w:hAnsiTheme="minorHAnsi" w:cstheme="minorHAnsi"/>
          <w:bCs/>
        </w:rPr>
        <w:t>oor</w:t>
      </w:r>
      <w:r w:rsidR="00F31075" w:rsidRPr="00F04412">
        <w:rPr>
          <w:rFonts w:asciiTheme="minorHAnsi" w:eastAsia="Arial Unicode MS" w:hAnsiTheme="minorHAnsi" w:cstheme="minorHAnsi"/>
          <w:bCs/>
        </w:rPr>
        <w:t xml:space="preserve"> posters &amp; stands</w:t>
      </w:r>
    </w:p>
    <w:p w14:paraId="68A1280B" w14:textId="77777777" w:rsidR="00F04412" w:rsidRPr="00F04412" w:rsidRDefault="00F04412" w:rsidP="00D01807">
      <w:pPr>
        <w:pStyle w:val="HoofdtekstA"/>
        <w:spacing w:line="276" w:lineRule="auto"/>
        <w:rPr>
          <w:rFonts w:asciiTheme="minorHAnsi" w:eastAsia="Arial Unicode MS" w:hAnsiTheme="minorHAnsi" w:cstheme="minorHAnsi"/>
          <w:bCs/>
        </w:rPr>
      </w:pPr>
    </w:p>
    <w:p w14:paraId="3783A276" w14:textId="681B7F28" w:rsidR="00D01807" w:rsidRPr="00F04412" w:rsidRDefault="002525F1" w:rsidP="00D01807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12.</w:t>
      </w:r>
      <w:r w:rsidR="00F31075" w:rsidRPr="00F04412">
        <w:rPr>
          <w:rFonts w:asciiTheme="minorHAnsi" w:eastAsia="Arial Unicode MS" w:hAnsiTheme="minorHAnsi" w:cstheme="minorHAnsi"/>
          <w:bCs/>
          <w:szCs w:val="24"/>
        </w:rPr>
        <w:t>15</w:t>
      </w:r>
      <w:r w:rsidR="00D85633"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="00D01807" w:rsidRPr="00F04412">
        <w:rPr>
          <w:rFonts w:asciiTheme="minorHAnsi" w:eastAsia="Arial Unicode MS" w:hAnsiTheme="minorHAnsi" w:cstheme="minorHAnsi"/>
          <w:bCs/>
          <w:szCs w:val="24"/>
        </w:rPr>
        <w:t>LUNCH</w:t>
      </w:r>
    </w:p>
    <w:p w14:paraId="13328230" w14:textId="77777777" w:rsidR="00F04412" w:rsidRPr="00F04412" w:rsidRDefault="00F04412" w:rsidP="00D01807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</w:p>
    <w:p w14:paraId="1E82FD61" w14:textId="75CFECD8" w:rsidR="00596EC1" w:rsidRPr="00F04412" w:rsidRDefault="00D01807" w:rsidP="00D01807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13.</w:t>
      </w:r>
      <w:r w:rsidR="00F31075" w:rsidRPr="00F04412">
        <w:rPr>
          <w:rFonts w:asciiTheme="minorHAnsi" w:eastAsia="Arial Unicode MS" w:hAnsiTheme="minorHAnsi" w:cstheme="minorHAnsi"/>
          <w:bCs/>
          <w:szCs w:val="24"/>
        </w:rPr>
        <w:t>15</w:t>
      </w:r>
      <w:r w:rsidR="00D85633"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="00F31075" w:rsidRPr="00F04412">
        <w:rPr>
          <w:rFonts w:asciiTheme="minorHAnsi" w:eastAsia="Arial Unicode MS" w:hAnsiTheme="minorHAnsi" w:cstheme="minorHAnsi"/>
          <w:bCs/>
          <w:szCs w:val="24"/>
        </w:rPr>
        <w:t>Bezoek posters en stands</w:t>
      </w:r>
    </w:p>
    <w:p w14:paraId="53C2A771" w14:textId="6D9E7AB5" w:rsidR="00F31075" w:rsidRPr="00F04412" w:rsidRDefault="00F31075" w:rsidP="00D01807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szCs w:val="24"/>
        </w:rPr>
      </w:pPr>
    </w:p>
    <w:p w14:paraId="1097151F" w14:textId="77777777" w:rsidR="00F31075" w:rsidRPr="00F04412" w:rsidRDefault="00F31075" w:rsidP="00F31075">
      <w:pPr>
        <w:pStyle w:val="HoofdtekstA"/>
        <w:spacing w:line="276" w:lineRule="auto"/>
        <w:rPr>
          <w:rFonts w:asciiTheme="minorHAnsi" w:eastAsia="Arial Unicode MS" w:hAnsiTheme="minorHAnsi" w:cstheme="minorHAnsi"/>
          <w:bCs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14.00</w:t>
      </w:r>
      <w:r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Pr="00F04412">
        <w:rPr>
          <w:rFonts w:asciiTheme="minorHAnsi" w:eastAsia="Arial Unicode MS" w:hAnsiTheme="minorHAnsi" w:cstheme="minorHAnsi"/>
          <w:bCs/>
        </w:rPr>
        <w:t>Marije van der Staaij-Mulder, MA (Vereniging Klinische Linguïstiek):</w:t>
      </w:r>
    </w:p>
    <w:p w14:paraId="247B856E" w14:textId="1511D461" w:rsidR="005E0036" w:rsidRPr="00F04412" w:rsidRDefault="00F31075" w:rsidP="00F31075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i/>
          <w:iCs/>
          <w:szCs w:val="24"/>
        </w:rPr>
      </w:pPr>
      <w:r w:rsidRPr="00F04412">
        <w:rPr>
          <w:rFonts w:asciiTheme="minorHAnsi" w:eastAsia="Arial Unicode MS" w:hAnsiTheme="minorHAnsi" w:cstheme="minorHAnsi"/>
          <w:bCs/>
          <w:i/>
          <w:iCs/>
          <w:szCs w:val="24"/>
        </w:rPr>
        <w:t>De meerwaarde van (semi) spontane taalanalyse naast reguliere testafnames: Het werkveld van de klinisch linguïst</w:t>
      </w:r>
    </w:p>
    <w:p w14:paraId="33191D3C" w14:textId="3D4D00EA" w:rsidR="00D01807" w:rsidRPr="00F04412" w:rsidRDefault="00D01807" w:rsidP="00D01807">
      <w:pPr>
        <w:pStyle w:val="HoofdtekstA"/>
        <w:spacing w:line="276" w:lineRule="auto"/>
        <w:rPr>
          <w:rFonts w:asciiTheme="minorHAnsi" w:hAnsiTheme="minorHAnsi" w:cstheme="minorHAnsi"/>
          <w:bCs/>
          <w:color w:val="008AC5"/>
          <w:sz w:val="22"/>
          <w:szCs w:val="22"/>
        </w:rPr>
      </w:pPr>
    </w:p>
    <w:p w14:paraId="38ACEED9" w14:textId="77777777" w:rsidR="00F31075" w:rsidRPr="00F04412" w:rsidRDefault="00F31075" w:rsidP="00F31075">
      <w:pPr>
        <w:pStyle w:val="HoofdtekstA"/>
        <w:spacing w:line="276" w:lineRule="auto"/>
        <w:rPr>
          <w:rFonts w:asciiTheme="minorHAnsi" w:hAnsiTheme="minorHAnsi" w:cstheme="minorHAnsi"/>
        </w:rPr>
      </w:pPr>
      <w:r w:rsidRPr="00F04412">
        <w:rPr>
          <w:rFonts w:asciiTheme="minorHAnsi" w:hAnsiTheme="minorHAnsi" w:cstheme="minorHAnsi"/>
        </w:rPr>
        <w:t>14.30</w:t>
      </w:r>
      <w:r w:rsidRPr="00F04412">
        <w:rPr>
          <w:rFonts w:asciiTheme="minorHAnsi" w:hAnsiTheme="minorHAnsi" w:cstheme="minorHAnsi"/>
        </w:rPr>
        <w:tab/>
      </w:r>
      <w:r w:rsidRPr="00F04412">
        <w:rPr>
          <w:rFonts w:asciiTheme="minorHAnsi" w:hAnsiTheme="minorHAnsi" w:cstheme="minorHAnsi"/>
        </w:rPr>
        <w:t xml:space="preserve">Drie presentaties n.a.v. de call </w:t>
      </w:r>
      <w:proofErr w:type="spellStart"/>
      <w:r w:rsidRPr="00F04412">
        <w:rPr>
          <w:rFonts w:asciiTheme="minorHAnsi" w:hAnsiTheme="minorHAnsi" w:cstheme="minorHAnsi"/>
        </w:rPr>
        <w:t>for</w:t>
      </w:r>
      <w:proofErr w:type="spellEnd"/>
      <w:r w:rsidRPr="00F04412">
        <w:rPr>
          <w:rFonts w:asciiTheme="minorHAnsi" w:hAnsiTheme="minorHAnsi" w:cstheme="minorHAnsi"/>
        </w:rPr>
        <w:t xml:space="preserve"> abstracts:</w:t>
      </w:r>
    </w:p>
    <w:p w14:paraId="658364FB" w14:textId="74BF1465" w:rsidR="00D01807" w:rsidRPr="00F04412" w:rsidRDefault="00D01807" w:rsidP="00D01807">
      <w:pPr>
        <w:pStyle w:val="HoofdtekstA"/>
        <w:spacing w:line="276" w:lineRule="auto"/>
        <w:rPr>
          <w:rFonts w:asciiTheme="minorHAnsi" w:hAnsiTheme="minorHAnsi" w:cstheme="minorHAnsi"/>
        </w:rPr>
      </w:pPr>
    </w:p>
    <w:p w14:paraId="604A7BE5" w14:textId="77777777" w:rsidR="005E0036" w:rsidRPr="00F04412" w:rsidRDefault="00F31075" w:rsidP="00F31075">
      <w:pPr>
        <w:pStyle w:val="HoofdtekstA"/>
        <w:numPr>
          <w:ilvl w:val="0"/>
          <w:numId w:val="1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04412">
        <w:rPr>
          <w:rFonts w:asciiTheme="minorHAnsi" w:hAnsiTheme="minorHAnsi" w:cstheme="minorHAnsi"/>
          <w:bCs/>
        </w:rPr>
        <w:t xml:space="preserve">Philine Berns, MSc &amp; dr. Karin </w:t>
      </w:r>
      <w:proofErr w:type="spellStart"/>
      <w:r w:rsidRPr="00F04412">
        <w:rPr>
          <w:rFonts w:asciiTheme="minorHAnsi" w:hAnsiTheme="minorHAnsi" w:cstheme="minorHAnsi"/>
          <w:bCs/>
        </w:rPr>
        <w:t>Neijenhuis</w:t>
      </w:r>
      <w:proofErr w:type="spellEnd"/>
      <w:r w:rsidRPr="00F04412">
        <w:rPr>
          <w:rFonts w:asciiTheme="minorHAnsi" w:hAnsiTheme="minorHAnsi" w:cstheme="minorHAnsi"/>
        </w:rPr>
        <w:t xml:space="preserve"> (Hogeschool Rotterdam)</w:t>
      </w:r>
      <w:r w:rsidR="005E0036" w:rsidRPr="00F04412">
        <w:rPr>
          <w:rFonts w:asciiTheme="minorHAnsi" w:hAnsiTheme="minorHAnsi" w:cstheme="minorHAnsi"/>
        </w:rPr>
        <w:t>:</w:t>
      </w:r>
      <w:r w:rsidRPr="00F04412">
        <w:rPr>
          <w:rFonts w:asciiTheme="minorHAnsi" w:hAnsiTheme="minorHAnsi" w:cstheme="minorHAnsi"/>
        </w:rPr>
        <w:br/>
      </w:r>
      <w:r w:rsidRPr="00F04412">
        <w:rPr>
          <w:rFonts w:asciiTheme="minorHAnsi" w:hAnsiTheme="minorHAnsi" w:cstheme="minorHAnsi"/>
          <w:bCs/>
          <w:i/>
        </w:rPr>
        <w:t>Resultaat van Training Con-tAct in Rijndam Revalidatie Rotterdam</w:t>
      </w:r>
      <w:r w:rsidR="00D85633" w:rsidRPr="00F04412">
        <w:rPr>
          <w:rFonts w:asciiTheme="minorHAnsi" w:hAnsiTheme="minorHAnsi" w:cstheme="minorHAnsi"/>
          <w:bCs/>
          <w:i/>
        </w:rPr>
        <w:br/>
      </w:r>
    </w:p>
    <w:p w14:paraId="61FD70EF" w14:textId="538CE665" w:rsidR="00F31075" w:rsidRPr="00F04412" w:rsidRDefault="00D85633" w:rsidP="00F31075">
      <w:pPr>
        <w:pStyle w:val="HoofdtekstA"/>
        <w:numPr>
          <w:ilvl w:val="0"/>
          <w:numId w:val="13"/>
        </w:numPr>
        <w:spacing w:line="276" w:lineRule="auto"/>
        <w:rPr>
          <w:rFonts w:asciiTheme="minorHAnsi" w:hAnsiTheme="minorHAnsi" w:cstheme="minorHAnsi"/>
        </w:rPr>
      </w:pPr>
      <w:r w:rsidRPr="00F04412">
        <w:rPr>
          <w:rFonts w:asciiTheme="minorHAnsi" w:hAnsiTheme="minorHAnsi" w:cstheme="minorHAnsi"/>
        </w:rPr>
        <w:lastRenderedPageBreak/>
        <w:t>Lotti Dijkhuis, MSc,</w:t>
      </w:r>
      <w:r w:rsidRPr="00F04412">
        <w:rPr>
          <w:rFonts w:asciiTheme="minorHAnsi" w:hAnsiTheme="minorHAnsi" w:cstheme="minorHAnsi"/>
          <w:bCs/>
        </w:rPr>
        <w:t xml:space="preserve"> Marije Hofs-van Kats, MSc &amp; dr. </w:t>
      </w:r>
      <w:proofErr w:type="spellStart"/>
      <w:r w:rsidRPr="00F04412">
        <w:rPr>
          <w:rFonts w:asciiTheme="minorHAnsi" w:hAnsiTheme="minorHAnsi" w:cstheme="minorHAnsi"/>
          <w:bCs/>
        </w:rPr>
        <w:t>Lizet</w:t>
      </w:r>
      <w:proofErr w:type="spellEnd"/>
      <w:r w:rsidRPr="00F04412">
        <w:rPr>
          <w:rFonts w:asciiTheme="minorHAnsi" w:hAnsiTheme="minorHAnsi" w:cstheme="minorHAnsi"/>
          <w:bCs/>
        </w:rPr>
        <w:t xml:space="preserve"> van Ewijk</w:t>
      </w:r>
      <w:r w:rsidRPr="00F04412">
        <w:rPr>
          <w:rFonts w:asciiTheme="minorHAnsi" w:hAnsiTheme="minorHAnsi" w:cstheme="minorHAnsi"/>
        </w:rPr>
        <w:t xml:space="preserve"> (Universiteit Utrecht, Hogeschool Utrecht, </w:t>
      </w:r>
      <w:proofErr w:type="spellStart"/>
      <w:r w:rsidRPr="00F04412">
        <w:rPr>
          <w:rFonts w:asciiTheme="minorHAnsi" w:hAnsiTheme="minorHAnsi" w:cstheme="minorHAnsi"/>
        </w:rPr>
        <w:t>Rivas</w:t>
      </w:r>
      <w:proofErr w:type="spellEnd"/>
      <w:r w:rsidRPr="00F04412">
        <w:rPr>
          <w:rFonts w:asciiTheme="minorHAnsi" w:hAnsiTheme="minorHAnsi" w:cstheme="minorHAnsi"/>
        </w:rPr>
        <w:t xml:space="preserve"> zorggroep, Zorgpartners Midden-Holland)</w:t>
      </w:r>
      <w:r w:rsidR="005E0036" w:rsidRPr="00F04412">
        <w:rPr>
          <w:rFonts w:asciiTheme="minorHAnsi" w:hAnsiTheme="minorHAnsi" w:cstheme="minorHAnsi"/>
        </w:rPr>
        <w:t>:</w:t>
      </w:r>
      <w:r w:rsidRPr="00F04412">
        <w:rPr>
          <w:rFonts w:asciiTheme="minorHAnsi" w:hAnsiTheme="minorHAnsi" w:cstheme="minorHAnsi"/>
        </w:rPr>
        <w:br/>
      </w:r>
      <w:r w:rsidRPr="00F04412">
        <w:rPr>
          <w:rFonts w:asciiTheme="minorHAnsi" w:hAnsiTheme="minorHAnsi" w:cstheme="minorHAnsi"/>
          <w:bCs/>
          <w:i/>
        </w:rPr>
        <w:t>Doorontwikkeling van de Nederlandse Benoem Test</w:t>
      </w:r>
    </w:p>
    <w:p w14:paraId="0789B93C" w14:textId="77777777" w:rsidR="00D85633" w:rsidRPr="00F04412" w:rsidRDefault="00D85633" w:rsidP="00F04412">
      <w:pPr>
        <w:pStyle w:val="HoofdtekstA"/>
        <w:spacing w:line="276" w:lineRule="auto"/>
        <w:rPr>
          <w:rFonts w:asciiTheme="minorHAnsi" w:hAnsiTheme="minorHAnsi" w:cstheme="minorHAnsi"/>
          <w:sz w:val="22"/>
          <w:szCs w:val="22"/>
        </w:rPr>
      </w:pPr>
    </w:p>
    <w:p w14:paraId="32675881" w14:textId="13B92882" w:rsidR="005E0036" w:rsidRPr="00F04412" w:rsidRDefault="00D85633" w:rsidP="00F31075">
      <w:pPr>
        <w:pStyle w:val="HoofdtekstA"/>
        <w:numPr>
          <w:ilvl w:val="0"/>
          <w:numId w:val="13"/>
        </w:numPr>
        <w:spacing w:line="276" w:lineRule="auto"/>
        <w:rPr>
          <w:rFonts w:asciiTheme="minorHAnsi" w:hAnsiTheme="minorHAnsi" w:cstheme="minorHAnsi"/>
          <w:sz w:val="22"/>
          <w:szCs w:val="22"/>
        </w:rPr>
      </w:pPr>
      <w:r w:rsidRPr="00F04412">
        <w:rPr>
          <w:rFonts w:asciiTheme="minorHAnsi" w:hAnsiTheme="minorHAnsi" w:cstheme="minorHAnsi"/>
          <w:bCs/>
        </w:rPr>
        <w:t xml:space="preserve">Joyce </w:t>
      </w:r>
      <w:proofErr w:type="spellStart"/>
      <w:r w:rsidRPr="00F04412">
        <w:rPr>
          <w:rFonts w:asciiTheme="minorHAnsi" w:hAnsiTheme="minorHAnsi" w:cstheme="minorHAnsi"/>
          <w:bCs/>
        </w:rPr>
        <w:t>Blankestijn-Wilmsen</w:t>
      </w:r>
      <w:proofErr w:type="spellEnd"/>
      <w:r w:rsidRPr="00F04412">
        <w:rPr>
          <w:rFonts w:asciiTheme="minorHAnsi" w:hAnsiTheme="minorHAnsi" w:cstheme="minorHAnsi"/>
          <w:bCs/>
        </w:rPr>
        <w:t xml:space="preserve">, MSc, Lindy Geerink, MA, Anne </w:t>
      </w:r>
      <w:proofErr w:type="spellStart"/>
      <w:r w:rsidRPr="00F04412">
        <w:rPr>
          <w:rFonts w:asciiTheme="minorHAnsi" w:hAnsiTheme="minorHAnsi" w:cstheme="minorHAnsi"/>
          <w:bCs/>
        </w:rPr>
        <w:t>Pross</w:t>
      </w:r>
      <w:proofErr w:type="spellEnd"/>
      <w:r w:rsidRPr="00F04412">
        <w:rPr>
          <w:rFonts w:asciiTheme="minorHAnsi" w:hAnsiTheme="minorHAnsi" w:cstheme="minorHAnsi"/>
          <w:bCs/>
        </w:rPr>
        <w:t>, MA, Janneke Brouwer de Koning, MA, drs. Ilona Damen, drs. Vicky Voorbraak-Timmerman, dr. Joost Hurkmans &amp; dr. Roel Jonkers</w:t>
      </w:r>
      <w:r w:rsidRPr="00F04412">
        <w:rPr>
          <w:rFonts w:asciiTheme="minorHAnsi" w:hAnsiTheme="minorHAnsi" w:cstheme="minorHAnsi"/>
        </w:rPr>
        <w:t xml:space="preserve"> (Rijksuniversiteit Groningen, Roessingh Centrum voor revalidatie, Revalidatie Friesland)</w:t>
      </w:r>
      <w:r w:rsidR="005E0036" w:rsidRPr="00F04412">
        <w:rPr>
          <w:rFonts w:asciiTheme="minorHAnsi" w:hAnsiTheme="minorHAnsi" w:cstheme="minorHAnsi"/>
        </w:rPr>
        <w:t>:</w:t>
      </w:r>
      <w:r w:rsidRPr="00F04412">
        <w:rPr>
          <w:rFonts w:asciiTheme="minorHAnsi" w:hAnsiTheme="minorHAnsi" w:cstheme="minorHAnsi"/>
        </w:rPr>
        <w:br/>
      </w:r>
      <w:r w:rsidRPr="00F04412">
        <w:rPr>
          <w:rFonts w:asciiTheme="minorHAnsi" w:hAnsiTheme="minorHAnsi" w:cstheme="minorHAnsi"/>
          <w:bCs/>
          <w:i/>
        </w:rPr>
        <w:t>Het belang van een dynamische weergave van acties voor personen met afasie</w:t>
      </w:r>
    </w:p>
    <w:p w14:paraId="439C01F3" w14:textId="77777777" w:rsidR="00F31075" w:rsidRPr="00F04412" w:rsidRDefault="00F31075" w:rsidP="00D01807">
      <w:pPr>
        <w:pStyle w:val="HoofdtekstA"/>
        <w:spacing w:line="276" w:lineRule="auto"/>
        <w:rPr>
          <w:rFonts w:asciiTheme="minorHAnsi" w:hAnsiTheme="minorHAnsi" w:cstheme="minorHAnsi"/>
        </w:rPr>
      </w:pPr>
    </w:p>
    <w:p w14:paraId="7CC5D762" w14:textId="201EEBB7" w:rsidR="00D01807" w:rsidRPr="00F04412" w:rsidRDefault="00302272" w:rsidP="00D01807">
      <w:pPr>
        <w:pStyle w:val="HoofdtekstA"/>
        <w:spacing w:line="276" w:lineRule="auto"/>
        <w:rPr>
          <w:rFonts w:asciiTheme="minorHAnsi" w:hAnsiTheme="minorHAnsi" w:cstheme="minorHAnsi"/>
        </w:rPr>
      </w:pPr>
      <w:r w:rsidRPr="00F04412">
        <w:rPr>
          <w:rFonts w:asciiTheme="minorHAnsi" w:hAnsiTheme="minorHAnsi" w:cstheme="minorHAnsi"/>
        </w:rPr>
        <w:t>15.</w:t>
      </w:r>
      <w:r w:rsidR="00350D5A" w:rsidRPr="00F04412">
        <w:rPr>
          <w:rFonts w:asciiTheme="minorHAnsi" w:hAnsiTheme="minorHAnsi" w:cstheme="minorHAnsi"/>
        </w:rPr>
        <w:t>30</w:t>
      </w:r>
      <w:r w:rsidR="0042066B" w:rsidRPr="00F04412">
        <w:rPr>
          <w:rFonts w:asciiTheme="minorHAnsi" w:hAnsiTheme="minorHAnsi" w:cstheme="minorHAnsi"/>
        </w:rPr>
        <w:tab/>
      </w:r>
      <w:r w:rsidRPr="00F04412">
        <w:rPr>
          <w:rFonts w:asciiTheme="minorHAnsi" w:hAnsiTheme="minorHAnsi" w:cstheme="minorHAnsi"/>
        </w:rPr>
        <w:t>THEE</w:t>
      </w:r>
    </w:p>
    <w:p w14:paraId="0ACB740C" w14:textId="77777777" w:rsidR="00D01807" w:rsidRPr="00F04412" w:rsidRDefault="00D01807" w:rsidP="00D01807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</w:p>
    <w:p w14:paraId="2495A35F" w14:textId="4153B820" w:rsidR="005E0036" w:rsidRPr="00F04412" w:rsidRDefault="00D85633" w:rsidP="00D01807">
      <w:pPr>
        <w:pStyle w:val="HoofdtekstA"/>
        <w:spacing w:line="276" w:lineRule="auto"/>
        <w:rPr>
          <w:rFonts w:asciiTheme="minorHAnsi" w:hAnsiTheme="minorHAnsi" w:cstheme="minorHAnsi"/>
          <w:bCs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16.00</w:t>
      </w:r>
      <w:r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Pr="00F04412">
        <w:rPr>
          <w:rFonts w:asciiTheme="minorHAnsi" w:hAnsiTheme="minorHAnsi" w:cstheme="minorHAnsi"/>
          <w:bCs/>
        </w:rPr>
        <w:t>Frieda Debets, BHS en Mariëlle Olthof-Nefkens, MSc</w:t>
      </w:r>
      <w:r w:rsidRPr="00F04412">
        <w:rPr>
          <w:rFonts w:asciiTheme="minorHAnsi" w:hAnsiTheme="minorHAnsi" w:cstheme="minorHAnsi"/>
          <w:b/>
          <w:bCs/>
        </w:rPr>
        <w:t xml:space="preserve"> </w:t>
      </w:r>
      <w:r w:rsidRPr="00F04412">
        <w:rPr>
          <w:rFonts w:asciiTheme="minorHAnsi" w:hAnsiTheme="minorHAnsi" w:cstheme="minorHAnsi"/>
          <w:bCs/>
        </w:rPr>
        <w:t>(Radboud UMC en Zorggroep Maas &amp; Waal)</w:t>
      </w:r>
      <w:r w:rsidR="005E0036" w:rsidRPr="00F04412">
        <w:rPr>
          <w:rFonts w:asciiTheme="minorHAnsi" w:hAnsiTheme="minorHAnsi" w:cstheme="minorHAnsi"/>
          <w:bCs/>
        </w:rPr>
        <w:t xml:space="preserve">: </w:t>
      </w:r>
      <w:r w:rsidR="005E0036" w:rsidRPr="00F04412">
        <w:rPr>
          <w:rFonts w:asciiTheme="minorHAnsi" w:hAnsiTheme="minorHAnsi" w:cstheme="minorHAnsi"/>
          <w:bCs/>
        </w:rPr>
        <w:br/>
      </w:r>
      <w:r w:rsidRPr="00F04412">
        <w:rPr>
          <w:rFonts w:asciiTheme="minorHAnsi" w:hAnsiTheme="minorHAnsi" w:cstheme="minorHAnsi"/>
          <w:bCs/>
          <w:i/>
        </w:rPr>
        <w:t>Com-mens: logopedie bij communicatieproblemen door dementie</w:t>
      </w:r>
    </w:p>
    <w:p w14:paraId="6EADE4A0" w14:textId="77777777" w:rsidR="00D85633" w:rsidRPr="00F04412" w:rsidRDefault="00D85633" w:rsidP="00D01807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sz w:val="22"/>
          <w:szCs w:val="22"/>
        </w:rPr>
      </w:pPr>
    </w:p>
    <w:p w14:paraId="48EA0686" w14:textId="6F577568" w:rsidR="00D01807" w:rsidRPr="00F04412" w:rsidRDefault="00D85633" w:rsidP="00302272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17.00</w:t>
      </w:r>
      <w:r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="005E0036" w:rsidRPr="00F04412">
        <w:rPr>
          <w:rFonts w:asciiTheme="minorHAnsi" w:eastAsia="Arial Unicode MS" w:hAnsiTheme="minorHAnsi" w:cstheme="minorHAnsi"/>
          <w:bCs/>
          <w:szCs w:val="24"/>
        </w:rPr>
        <w:t>Afsluiting door dr. Roel Jonkers</w:t>
      </w:r>
    </w:p>
    <w:p w14:paraId="120F893D" w14:textId="77777777" w:rsidR="00E04D52" w:rsidRPr="00F04412" w:rsidRDefault="00E04D52" w:rsidP="00D01807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szCs w:val="24"/>
        </w:rPr>
      </w:pPr>
    </w:p>
    <w:p w14:paraId="71A9066A" w14:textId="547DB161" w:rsidR="00D01807" w:rsidRPr="00F04412" w:rsidRDefault="00E04D52" w:rsidP="00D01807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18.30</w:t>
      </w:r>
      <w:r w:rsidR="0042066B"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="00D01807" w:rsidRPr="00F04412">
        <w:rPr>
          <w:rFonts w:asciiTheme="minorHAnsi" w:eastAsia="Arial Unicode MS" w:hAnsiTheme="minorHAnsi" w:cstheme="minorHAnsi"/>
          <w:bCs/>
          <w:szCs w:val="24"/>
        </w:rPr>
        <w:t>Diner</w:t>
      </w:r>
    </w:p>
    <w:p w14:paraId="7C680CE3" w14:textId="77777777" w:rsidR="00D01807" w:rsidRPr="00F04412" w:rsidRDefault="00D01807" w:rsidP="00D01807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</w:p>
    <w:p w14:paraId="3714A4AF" w14:textId="66B8D7F8" w:rsidR="00D01807" w:rsidRPr="00F04412" w:rsidRDefault="0042066B" w:rsidP="0042066B">
      <w:pPr>
        <w:pStyle w:val="Standaard1"/>
        <w:tabs>
          <w:tab w:val="right" w:pos="9072"/>
        </w:tabs>
        <w:rPr>
          <w:rFonts w:asciiTheme="minorHAnsi" w:eastAsia="Arial Unicode MS" w:hAnsiTheme="minorHAnsi" w:cstheme="minorHAnsi"/>
          <w:bCs/>
          <w:sz w:val="24"/>
          <w:szCs w:val="24"/>
        </w:rPr>
      </w:pPr>
      <w:proofErr w:type="gramStart"/>
      <w:r w:rsidRPr="00F04412">
        <w:rPr>
          <w:rFonts w:asciiTheme="minorHAnsi" w:eastAsia="Arial Unicode MS" w:hAnsiTheme="minorHAnsi" w:cstheme="minorHAnsi"/>
          <w:bCs/>
          <w:sz w:val="24"/>
          <w:szCs w:val="24"/>
        </w:rPr>
        <w:t>21.00  Feest</w:t>
      </w:r>
      <w:proofErr w:type="gramEnd"/>
      <w:r w:rsidR="00D01807" w:rsidRPr="00F04412">
        <w:rPr>
          <w:rFonts w:asciiTheme="minorHAnsi" w:eastAsia="Arial Unicode MS" w:hAnsiTheme="minorHAnsi" w:cstheme="minorHAnsi"/>
          <w:bCs/>
          <w:sz w:val="24"/>
          <w:szCs w:val="24"/>
        </w:rPr>
        <w:tab/>
      </w:r>
      <w:r w:rsidR="00D01807" w:rsidRPr="00F04412">
        <w:rPr>
          <w:rFonts w:asciiTheme="minorHAnsi" w:hAnsiTheme="minorHAnsi" w:cstheme="minorHAnsi"/>
          <w:b/>
          <w:bCs/>
          <w:color w:val="008AC5"/>
          <w:sz w:val="28"/>
          <w:szCs w:val="28"/>
        </w:rPr>
        <w:br w:type="page"/>
      </w:r>
    </w:p>
    <w:p w14:paraId="2DFEAF5B" w14:textId="4672CCC2" w:rsidR="00D01807" w:rsidRPr="00F04412" w:rsidRDefault="00E04D52" w:rsidP="00D01807">
      <w:pPr>
        <w:pStyle w:val="HoofdtekstA"/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</w:pPr>
      <w:r w:rsidRPr="00F04412"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  <w:lastRenderedPageBreak/>
        <w:t xml:space="preserve">Zaterdag </w:t>
      </w:r>
      <w:r w:rsidR="00D85633" w:rsidRPr="00F04412"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  <w:t>5</w:t>
      </w:r>
      <w:r w:rsidRPr="00F04412">
        <w:rPr>
          <w:rFonts w:asciiTheme="minorHAnsi" w:hAnsiTheme="minorHAnsi" w:cstheme="minorHAnsi"/>
          <w:b/>
          <w:bCs/>
          <w:color w:val="4F81BD" w:themeColor="accent1"/>
          <w:sz w:val="28"/>
          <w:szCs w:val="28"/>
        </w:rPr>
        <w:t xml:space="preserve"> oktober</w:t>
      </w:r>
    </w:p>
    <w:p w14:paraId="179D1983" w14:textId="77777777" w:rsidR="00D01807" w:rsidRPr="00F04412" w:rsidRDefault="00D01807" w:rsidP="00D01807">
      <w:pPr>
        <w:pStyle w:val="HoofdtekstA"/>
        <w:rPr>
          <w:rFonts w:asciiTheme="minorHAnsi" w:hAnsiTheme="minorHAnsi" w:cstheme="minorHAnsi"/>
          <w:bCs/>
          <w:szCs w:val="24"/>
        </w:rPr>
      </w:pPr>
    </w:p>
    <w:p w14:paraId="32A7BD3E" w14:textId="77777777" w:rsidR="000F2480" w:rsidRPr="00F04412" w:rsidRDefault="000F2480" w:rsidP="00D01807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szCs w:val="24"/>
        </w:rPr>
      </w:pPr>
    </w:p>
    <w:p w14:paraId="00E8862B" w14:textId="74706370" w:rsidR="00D01807" w:rsidRPr="00F04412" w:rsidRDefault="00D01807" w:rsidP="00D01807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8.45</w:t>
      </w:r>
      <w:r w:rsidR="00D85633"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Pr="00F04412">
        <w:rPr>
          <w:rFonts w:asciiTheme="minorHAnsi" w:eastAsia="Arial Unicode MS" w:hAnsiTheme="minorHAnsi" w:cstheme="minorHAnsi"/>
          <w:bCs/>
          <w:szCs w:val="24"/>
        </w:rPr>
        <w:t>Registratie</w:t>
      </w:r>
    </w:p>
    <w:p w14:paraId="736FCF59" w14:textId="77777777" w:rsidR="00D01807" w:rsidRPr="00F04412" w:rsidRDefault="00D01807" w:rsidP="00D01807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</w:p>
    <w:p w14:paraId="23727E39" w14:textId="59E09F61" w:rsidR="00D01807" w:rsidRPr="00F04412" w:rsidRDefault="00D01807" w:rsidP="00D01807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9.30</w:t>
      </w:r>
      <w:r w:rsidR="00D85633"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="00D85633" w:rsidRPr="00F04412">
        <w:rPr>
          <w:rFonts w:asciiTheme="minorHAnsi" w:eastAsia="Arial Unicode MS" w:hAnsiTheme="minorHAnsi" w:cstheme="minorHAnsi"/>
          <w:bCs/>
          <w:szCs w:val="24"/>
        </w:rPr>
        <w:t>Opening door dr. Roel Jonkers, voorzitter Stichting AfasieNet</w:t>
      </w:r>
      <w:r w:rsidR="0032364C" w:rsidRPr="00F04412">
        <w:rPr>
          <w:rFonts w:asciiTheme="minorHAnsi" w:hAnsiTheme="minorHAnsi" w:cstheme="minorHAnsi"/>
          <w:bCs/>
          <w:szCs w:val="24"/>
        </w:rPr>
        <w:tab/>
      </w:r>
      <w:r w:rsidR="00BD07DE" w:rsidRPr="00F04412">
        <w:rPr>
          <w:rFonts w:asciiTheme="minorHAnsi" w:hAnsiTheme="minorHAnsi" w:cstheme="minorHAnsi"/>
          <w:bCs/>
          <w:szCs w:val="24"/>
        </w:rPr>
        <w:tab/>
      </w:r>
    </w:p>
    <w:p w14:paraId="7A611D81" w14:textId="77777777" w:rsidR="00D01807" w:rsidRPr="00F04412" w:rsidRDefault="00D01807" w:rsidP="00D01807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</w:p>
    <w:p w14:paraId="06D5ED22" w14:textId="5E35C5E0" w:rsidR="00D01807" w:rsidRPr="00F04412" w:rsidRDefault="00D01807" w:rsidP="00D01807">
      <w:pPr>
        <w:pStyle w:val="HoofdtekstA"/>
        <w:spacing w:line="276" w:lineRule="auto"/>
        <w:rPr>
          <w:rFonts w:asciiTheme="minorHAnsi" w:hAnsiTheme="minorHAnsi" w:cstheme="minorHAnsi"/>
          <w:bCs/>
        </w:rPr>
      </w:pPr>
      <w:r w:rsidRPr="00F04412">
        <w:rPr>
          <w:rFonts w:asciiTheme="minorHAnsi" w:hAnsiTheme="minorHAnsi" w:cstheme="minorHAnsi"/>
          <w:bCs/>
          <w:szCs w:val="24"/>
        </w:rPr>
        <w:t>9.45</w:t>
      </w:r>
      <w:r w:rsidRPr="00F04412">
        <w:rPr>
          <w:rFonts w:asciiTheme="minorHAnsi" w:hAnsiTheme="minorHAnsi" w:cstheme="minorHAnsi"/>
          <w:bCs/>
          <w:szCs w:val="24"/>
        </w:rPr>
        <w:tab/>
      </w:r>
      <w:r w:rsidR="00D85633" w:rsidRPr="00F04412">
        <w:rPr>
          <w:rFonts w:asciiTheme="minorHAnsi" w:hAnsiTheme="minorHAnsi" w:cstheme="minorHAnsi"/>
          <w:bCs/>
          <w:szCs w:val="24"/>
        </w:rPr>
        <w:t>D</w:t>
      </w:r>
      <w:r w:rsidR="00D85633" w:rsidRPr="00F04412">
        <w:rPr>
          <w:rFonts w:asciiTheme="minorHAnsi" w:hAnsiTheme="minorHAnsi" w:cstheme="minorHAnsi"/>
          <w:bCs/>
        </w:rPr>
        <w:t xml:space="preserve">r. </w:t>
      </w:r>
      <w:proofErr w:type="spellStart"/>
      <w:r w:rsidR="00D85633" w:rsidRPr="00F04412">
        <w:rPr>
          <w:rFonts w:asciiTheme="minorHAnsi" w:hAnsiTheme="minorHAnsi" w:cstheme="minorHAnsi"/>
          <w:bCs/>
        </w:rPr>
        <w:t>Christos</w:t>
      </w:r>
      <w:proofErr w:type="spellEnd"/>
      <w:r w:rsidR="00D85633" w:rsidRPr="00F04412">
        <w:rPr>
          <w:rFonts w:asciiTheme="minorHAnsi" w:hAnsiTheme="minorHAnsi" w:cstheme="minorHAnsi"/>
          <w:bCs/>
        </w:rPr>
        <w:t xml:space="preserve"> </w:t>
      </w:r>
      <w:proofErr w:type="spellStart"/>
      <w:r w:rsidR="00D85633" w:rsidRPr="00F04412">
        <w:rPr>
          <w:rFonts w:asciiTheme="minorHAnsi" w:hAnsiTheme="minorHAnsi" w:cstheme="minorHAnsi"/>
          <w:bCs/>
        </w:rPr>
        <w:t>Salis</w:t>
      </w:r>
      <w:proofErr w:type="spellEnd"/>
      <w:r w:rsidR="00D85633" w:rsidRPr="00F04412">
        <w:rPr>
          <w:rFonts w:asciiTheme="minorHAnsi" w:hAnsiTheme="minorHAnsi" w:cstheme="minorHAnsi"/>
          <w:bCs/>
        </w:rPr>
        <w:t xml:space="preserve"> (Newcastle University)</w:t>
      </w:r>
      <w:r w:rsidR="005E0036" w:rsidRPr="00F04412">
        <w:rPr>
          <w:rFonts w:asciiTheme="minorHAnsi" w:hAnsiTheme="minorHAnsi" w:cstheme="minorHAnsi"/>
          <w:bCs/>
        </w:rPr>
        <w:t xml:space="preserve">: </w:t>
      </w:r>
      <w:r w:rsidR="00D85633" w:rsidRPr="00F04412">
        <w:rPr>
          <w:rFonts w:asciiTheme="minorHAnsi" w:hAnsiTheme="minorHAnsi" w:cstheme="minorHAnsi"/>
          <w:bCs/>
          <w:i/>
          <w:szCs w:val="24"/>
        </w:rPr>
        <w:t>The nature of non-</w:t>
      </w:r>
      <w:proofErr w:type="spellStart"/>
      <w:r w:rsidR="00D85633" w:rsidRPr="00F04412">
        <w:rPr>
          <w:rFonts w:asciiTheme="minorHAnsi" w:hAnsiTheme="minorHAnsi" w:cstheme="minorHAnsi"/>
          <w:bCs/>
          <w:i/>
          <w:szCs w:val="24"/>
        </w:rPr>
        <w:t>verbal</w:t>
      </w:r>
      <w:proofErr w:type="spellEnd"/>
      <w:r w:rsidR="00D85633" w:rsidRPr="00F04412">
        <w:rPr>
          <w:rFonts w:asciiTheme="minorHAnsi" w:hAnsiTheme="minorHAnsi" w:cstheme="minorHAnsi"/>
          <w:bCs/>
          <w:i/>
          <w:szCs w:val="24"/>
        </w:rPr>
        <w:t xml:space="preserve"> </w:t>
      </w:r>
      <w:proofErr w:type="spellStart"/>
      <w:r w:rsidR="00D85633" w:rsidRPr="00F04412">
        <w:rPr>
          <w:rFonts w:asciiTheme="minorHAnsi" w:hAnsiTheme="minorHAnsi" w:cstheme="minorHAnsi"/>
          <w:bCs/>
          <w:i/>
          <w:szCs w:val="24"/>
        </w:rPr>
        <w:t>cognition</w:t>
      </w:r>
      <w:proofErr w:type="spellEnd"/>
      <w:r w:rsidR="00D85633" w:rsidRPr="00F04412">
        <w:rPr>
          <w:rFonts w:asciiTheme="minorHAnsi" w:hAnsiTheme="minorHAnsi" w:cstheme="minorHAnsi"/>
          <w:bCs/>
          <w:i/>
          <w:szCs w:val="24"/>
        </w:rPr>
        <w:t xml:space="preserve"> in </w:t>
      </w:r>
      <w:proofErr w:type="spellStart"/>
      <w:r w:rsidR="00D85633" w:rsidRPr="00F04412">
        <w:rPr>
          <w:rFonts w:asciiTheme="minorHAnsi" w:hAnsiTheme="minorHAnsi" w:cstheme="minorHAnsi"/>
          <w:bCs/>
          <w:i/>
          <w:szCs w:val="24"/>
        </w:rPr>
        <w:t>aphasia</w:t>
      </w:r>
      <w:proofErr w:type="spellEnd"/>
      <w:r w:rsidR="00D85633" w:rsidRPr="00F04412">
        <w:rPr>
          <w:rFonts w:asciiTheme="minorHAnsi" w:hAnsiTheme="minorHAnsi" w:cstheme="minorHAnsi"/>
          <w:bCs/>
          <w:i/>
          <w:szCs w:val="24"/>
        </w:rPr>
        <w:t xml:space="preserve"> and </w:t>
      </w:r>
      <w:proofErr w:type="spellStart"/>
      <w:r w:rsidR="00D85633" w:rsidRPr="00F04412">
        <w:rPr>
          <w:rFonts w:asciiTheme="minorHAnsi" w:hAnsiTheme="minorHAnsi" w:cstheme="minorHAnsi"/>
          <w:bCs/>
          <w:i/>
          <w:szCs w:val="24"/>
        </w:rPr>
        <w:t>its</w:t>
      </w:r>
      <w:proofErr w:type="spellEnd"/>
      <w:r w:rsidR="00D85633" w:rsidRPr="00F04412">
        <w:rPr>
          <w:rFonts w:asciiTheme="minorHAnsi" w:hAnsiTheme="minorHAnsi" w:cstheme="minorHAnsi"/>
          <w:bCs/>
          <w:i/>
          <w:szCs w:val="24"/>
        </w:rPr>
        <w:t xml:space="preserve"> </w:t>
      </w:r>
      <w:proofErr w:type="spellStart"/>
      <w:r w:rsidR="00D85633" w:rsidRPr="00F04412">
        <w:rPr>
          <w:rFonts w:asciiTheme="minorHAnsi" w:hAnsiTheme="minorHAnsi" w:cstheme="minorHAnsi"/>
          <w:bCs/>
          <w:i/>
          <w:szCs w:val="24"/>
        </w:rPr>
        <w:t>clinical</w:t>
      </w:r>
      <w:proofErr w:type="spellEnd"/>
      <w:r w:rsidR="00D85633" w:rsidRPr="00F04412">
        <w:rPr>
          <w:rFonts w:asciiTheme="minorHAnsi" w:hAnsiTheme="minorHAnsi" w:cstheme="minorHAnsi"/>
          <w:bCs/>
          <w:i/>
          <w:szCs w:val="24"/>
        </w:rPr>
        <w:t xml:space="preserve"> </w:t>
      </w:r>
      <w:proofErr w:type="spellStart"/>
      <w:r w:rsidR="00D85633" w:rsidRPr="00F04412">
        <w:rPr>
          <w:rFonts w:asciiTheme="minorHAnsi" w:hAnsiTheme="minorHAnsi" w:cstheme="minorHAnsi"/>
          <w:bCs/>
          <w:i/>
          <w:szCs w:val="24"/>
        </w:rPr>
        <w:t>implications</w:t>
      </w:r>
      <w:proofErr w:type="spellEnd"/>
      <w:r w:rsidRPr="00F04412">
        <w:rPr>
          <w:rFonts w:asciiTheme="minorHAnsi" w:hAnsiTheme="minorHAnsi" w:cstheme="minorHAnsi"/>
          <w:bCs/>
          <w:i/>
          <w:szCs w:val="24"/>
        </w:rPr>
        <w:tab/>
      </w:r>
    </w:p>
    <w:p w14:paraId="3ECDA50C" w14:textId="77777777" w:rsidR="00D85633" w:rsidRPr="00F04412" w:rsidRDefault="00D85633" w:rsidP="00D01807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sz w:val="22"/>
          <w:szCs w:val="22"/>
        </w:rPr>
      </w:pPr>
    </w:p>
    <w:p w14:paraId="17CFA53F" w14:textId="4EA5DBEA" w:rsidR="00D01807" w:rsidRPr="00F04412" w:rsidRDefault="00A246B6" w:rsidP="00F04412">
      <w:pPr>
        <w:pStyle w:val="HoofdtekstA"/>
        <w:numPr>
          <w:ilvl w:val="1"/>
          <w:numId w:val="14"/>
        </w:numPr>
        <w:spacing w:line="276" w:lineRule="auto"/>
        <w:rPr>
          <w:rFonts w:asciiTheme="minorHAnsi" w:hAnsiTheme="minorHAnsi" w:cstheme="minorHAnsi"/>
          <w:bCs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KOFFIE</w:t>
      </w:r>
    </w:p>
    <w:p w14:paraId="14032DA4" w14:textId="77777777" w:rsidR="00D01807" w:rsidRPr="00F04412" w:rsidRDefault="00D01807" w:rsidP="00D01807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</w:p>
    <w:p w14:paraId="7C65761F" w14:textId="5A79CDC0" w:rsidR="00FB57B0" w:rsidRPr="00F04412" w:rsidRDefault="00D01807" w:rsidP="00F04412">
      <w:pPr>
        <w:pStyle w:val="HoofdtekstA"/>
        <w:spacing w:line="276" w:lineRule="auto"/>
        <w:ind w:left="705" w:hanging="705"/>
        <w:rPr>
          <w:rFonts w:asciiTheme="minorHAnsi" w:hAnsiTheme="minorHAnsi" w:cstheme="minorHAnsi"/>
        </w:rPr>
      </w:pPr>
      <w:r w:rsidRPr="00F04412">
        <w:rPr>
          <w:rFonts w:asciiTheme="minorHAnsi" w:hAnsiTheme="minorHAnsi" w:cstheme="minorHAnsi"/>
          <w:bCs/>
          <w:szCs w:val="24"/>
        </w:rPr>
        <w:t>11.15</w:t>
      </w:r>
      <w:r w:rsidR="00D85633" w:rsidRPr="00F04412">
        <w:rPr>
          <w:rFonts w:asciiTheme="minorHAnsi" w:hAnsiTheme="minorHAnsi" w:cstheme="minorHAnsi"/>
          <w:bCs/>
          <w:szCs w:val="24"/>
        </w:rPr>
        <w:tab/>
      </w:r>
      <w:r w:rsidR="00FB57B0" w:rsidRPr="00F04412">
        <w:rPr>
          <w:rFonts w:asciiTheme="minorHAnsi" w:hAnsiTheme="minorHAnsi" w:cstheme="minorHAnsi"/>
          <w:bCs/>
          <w:szCs w:val="24"/>
        </w:rPr>
        <w:t>P</w:t>
      </w:r>
      <w:r w:rsidR="00FB57B0" w:rsidRPr="00F04412">
        <w:rPr>
          <w:rFonts w:asciiTheme="minorHAnsi" w:hAnsiTheme="minorHAnsi" w:cstheme="minorHAnsi"/>
        </w:rPr>
        <w:t xml:space="preserve">resentatie n.a.v. de call </w:t>
      </w:r>
      <w:proofErr w:type="spellStart"/>
      <w:r w:rsidR="00FB57B0" w:rsidRPr="00F04412">
        <w:rPr>
          <w:rFonts w:asciiTheme="minorHAnsi" w:hAnsiTheme="minorHAnsi" w:cstheme="minorHAnsi"/>
        </w:rPr>
        <w:t>for</w:t>
      </w:r>
      <w:proofErr w:type="spellEnd"/>
      <w:r w:rsidR="00FB57B0" w:rsidRPr="00F04412">
        <w:rPr>
          <w:rFonts w:asciiTheme="minorHAnsi" w:hAnsiTheme="minorHAnsi" w:cstheme="minorHAnsi"/>
        </w:rPr>
        <w:t xml:space="preserve"> abstracts:</w:t>
      </w:r>
      <w:r w:rsidR="00F04412" w:rsidRPr="00F04412">
        <w:rPr>
          <w:rFonts w:asciiTheme="minorHAnsi" w:hAnsiTheme="minorHAnsi" w:cstheme="minorHAnsi"/>
        </w:rPr>
        <w:t xml:space="preserve"> </w:t>
      </w:r>
      <w:r w:rsidR="00FB57B0" w:rsidRPr="00F04412">
        <w:rPr>
          <w:rFonts w:asciiTheme="minorHAnsi" w:hAnsiTheme="minorHAnsi" w:cstheme="minorHAnsi"/>
          <w:bCs/>
        </w:rPr>
        <w:t xml:space="preserve">Willemijn </w:t>
      </w:r>
      <w:proofErr w:type="spellStart"/>
      <w:r w:rsidR="00FB57B0" w:rsidRPr="00F04412">
        <w:rPr>
          <w:rFonts w:asciiTheme="minorHAnsi" w:hAnsiTheme="minorHAnsi" w:cstheme="minorHAnsi"/>
          <w:bCs/>
        </w:rPr>
        <w:t>Doedens</w:t>
      </w:r>
      <w:proofErr w:type="spellEnd"/>
      <w:r w:rsidR="00FB57B0" w:rsidRPr="00F04412">
        <w:rPr>
          <w:rFonts w:asciiTheme="minorHAnsi" w:hAnsiTheme="minorHAnsi" w:cstheme="minorHAnsi"/>
          <w:bCs/>
        </w:rPr>
        <w:t>, MSc (University of</w:t>
      </w:r>
      <w:r w:rsidR="00F04412" w:rsidRPr="00F04412">
        <w:rPr>
          <w:rFonts w:asciiTheme="minorHAnsi" w:hAnsiTheme="minorHAnsi" w:cstheme="minorHAnsi"/>
          <w:bCs/>
        </w:rPr>
        <w:t xml:space="preserve"> </w:t>
      </w:r>
      <w:r w:rsidR="00FB57B0" w:rsidRPr="00F04412">
        <w:rPr>
          <w:rFonts w:asciiTheme="minorHAnsi" w:hAnsiTheme="minorHAnsi" w:cstheme="minorHAnsi"/>
          <w:bCs/>
        </w:rPr>
        <w:t>Reading)</w:t>
      </w:r>
      <w:r w:rsidR="005E0036" w:rsidRPr="00F04412">
        <w:rPr>
          <w:rFonts w:asciiTheme="minorHAnsi" w:hAnsiTheme="minorHAnsi" w:cstheme="minorHAnsi"/>
          <w:bCs/>
        </w:rPr>
        <w:t xml:space="preserve">: </w:t>
      </w:r>
      <w:r w:rsidR="00FB57B0" w:rsidRPr="00F04412">
        <w:rPr>
          <w:rFonts w:asciiTheme="minorHAnsi" w:hAnsiTheme="minorHAnsi" w:cstheme="minorHAnsi"/>
          <w:bCs/>
          <w:i/>
        </w:rPr>
        <w:t>Het meten van alledaagse communicatie bij mensen met afasie</w:t>
      </w:r>
    </w:p>
    <w:p w14:paraId="16F0F818" w14:textId="77777777" w:rsidR="00F04412" w:rsidRPr="00F04412" w:rsidRDefault="00F04412" w:rsidP="00F04412">
      <w:pPr>
        <w:pStyle w:val="HoofdtekstA"/>
        <w:spacing w:line="276" w:lineRule="auto"/>
        <w:ind w:left="360"/>
        <w:rPr>
          <w:rFonts w:asciiTheme="minorHAnsi" w:hAnsiTheme="minorHAnsi" w:cstheme="minorHAnsi"/>
          <w:bCs/>
        </w:rPr>
      </w:pPr>
    </w:p>
    <w:p w14:paraId="30B7D1FA" w14:textId="21C3A5EB" w:rsidR="00FB57B0" w:rsidRPr="00F04412" w:rsidRDefault="00FB57B0" w:rsidP="00D01807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i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11.35</w:t>
      </w:r>
      <w:r w:rsidRPr="00F04412">
        <w:rPr>
          <w:rFonts w:asciiTheme="minorHAnsi" w:eastAsia="Arial Unicode MS" w:hAnsiTheme="minorHAnsi" w:cstheme="minorHAnsi"/>
          <w:bCs/>
          <w:szCs w:val="24"/>
        </w:rPr>
        <w:tab/>
        <w:t>D</w:t>
      </w:r>
      <w:r w:rsidRPr="00F04412">
        <w:rPr>
          <w:rFonts w:asciiTheme="minorHAnsi" w:eastAsia="Arial Unicode MS" w:hAnsiTheme="minorHAnsi" w:cstheme="minorHAnsi"/>
          <w:bCs/>
          <w:szCs w:val="24"/>
        </w:rPr>
        <w:t>r. Evy Visch-Brink (Erasmus MC Rotterdam)</w:t>
      </w:r>
      <w:r w:rsidRPr="00F04412">
        <w:rPr>
          <w:rFonts w:asciiTheme="minorHAnsi" w:eastAsia="Arial Unicode MS" w:hAnsiTheme="minorHAnsi" w:cstheme="minorHAnsi"/>
          <w:bCs/>
          <w:szCs w:val="24"/>
        </w:rPr>
        <w:br/>
      </w:r>
      <w:r w:rsidRPr="00F04412">
        <w:rPr>
          <w:rFonts w:asciiTheme="minorHAnsi" w:eastAsia="Arial Unicode MS" w:hAnsiTheme="minorHAnsi" w:cstheme="minorHAnsi"/>
          <w:bCs/>
          <w:i/>
          <w:szCs w:val="24"/>
        </w:rPr>
        <w:t xml:space="preserve">Opzet en inhoud van RELEASE: REhabilitation and recovery of peopLE </w:t>
      </w:r>
      <w:proofErr w:type="spellStart"/>
      <w:r w:rsidRPr="00F04412">
        <w:rPr>
          <w:rFonts w:asciiTheme="minorHAnsi" w:eastAsia="Arial Unicode MS" w:hAnsiTheme="minorHAnsi" w:cstheme="minorHAnsi"/>
          <w:bCs/>
          <w:i/>
          <w:szCs w:val="24"/>
        </w:rPr>
        <w:t>with</w:t>
      </w:r>
      <w:proofErr w:type="spellEnd"/>
      <w:r w:rsidRPr="00F04412">
        <w:rPr>
          <w:rFonts w:asciiTheme="minorHAnsi" w:eastAsia="Arial Unicode MS" w:hAnsiTheme="minorHAnsi" w:cstheme="minorHAnsi"/>
          <w:bCs/>
          <w:i/>
          <w:szCs w:val="24"/>
        </w:rPr>
        <w:t xml:space="preserve"> </w:t>
      </w:r>
      <w:proofErr w:type="spellStart"/>
      <w:r w:rsidRPr="00F04412">
        <w:rPr>
          <w:rFonts w:asciiTheme="minorHAnsi" w:eastAsia="Arial Unicode MS" w:hAnsiTheme="minorHAnsi" w:cstheme="minorHAnsi"/>
          <w:bCs/>
          <w:i/>
          <w:szCs w:val="24"/>
        </w:rPr>
        <w:t>Aphasia</w:t>
      </w:r>
      <w:proofErr w:type="spellEnd"/>
      <w:r w:rsidRPr="00F04412">
        <w:rPr>
          <w:rFonts w:asciiTheme="minorHAnsi" w:eastAsia="Arial Unicode MS" w:hAnsiTheme="minorHAnsi" w:cstheme="minorHAnsi"/>
          <w:bCs/>
          <w:i/>
          <w:szCs w:val="24"/>
        </w:rPr>
        <w:t xml:space="preserve"> </w:t>
      </w:r>
      <w:proofErr w:type="spellStart"/>
      <w:r w:rsidRPr="00F04412">
        <w:rPr>
          <w:rFonts w:asciiTheme="minorHAnsi" w:eastAsia="Arial Unicode MS" w:hAnsiTheme="minorHAnsi" w:cstheme="minorHAnsi"/>
          <w:bCs/>
          <w:i/>
          <w:szCs w:val="24"/>
        </w:rPr>
        <w:t>after</w:t>
      </w:r>
      <w:proofErr w:type="spellEnd"/>
      <w:r w:rsidRPr="00F04412">
        <w:rPr>
          <w:rFonts w:asciiTheme="minorHAnsi" w:eastAsia="Arial Unicode MS" w:hAnsiTheme="minorHAnsi" w:cstheme="minorHAnsi"/>
          <w:bCs/>
          <w:i/>
          <w:szCs w:val="24"/>
        </w:rPr>
        <w:t xml:space="preserve"> StrokE, een bigdata onderzoeksproject van de Collaboration of </w:t>
      </w:r>
      <w:proofErr w:type="spellStart"/>
      <w:r w:rsidRPr="00F04412">
        <w:rPr>
          <w:rFonts w:asciiTheme="minorHAnsi" w:eastAsia="Arial Unicode MS" w:hAnsiTheme="minorHAnsi" w:cstheme="minorHAnsi"/>
          <w:bCs/>
          <w:i/>
          <w:szCs w:val="24"/>
        </w:rPr>
        <w:t>Aphasia</w:t>
      </w:r>
      <w:proofErr w:type="spellEnd"/>
      <w:r w:rsidRPr="00F04412">
        <w:rPr>
          <w:rFonts w:asciiTheme="minorHAnsi" w:eastAsia="Arial Unicode MS" w:hAnsiTheme="minorHAnsi" w:cstheme="minorHAnsi"/>
          <w:bCs/>
          <w:i/>
          <w:szCs w:val="24"/>
        </w:rPr>
        <w:t xml:space="preserve"> </w:t>
      </w:r>
      <w:proofErr w:type="spellStart"/>
      <w:r w:rsidRPr="00F04412">
        <w:rPr>
          <w:rFonts w:asciiTheme="minorHAnsi" w:eastAsia="Arial Unicode MS" w:hAnsiTheme="minorHAnsi" w:cstheme="minorHAnsi"/>
          <w:bCs/>
          <w:i/>
          <w:szCs w:val="24"/>
        </w:rPr>
        <w:t>Trialists</w:t>
      </w:r>
      <w:proofErr w:type="spellEnd"/>
    </w:p>
    <w:p w14:paraId="599EF5D3" w14:textId="77777777" w:rsidR="00FB57B0" w:rsidRPr="00F04412" w:rsidRDefault="00FB57B0" w:rsidP="00FB57B0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sz w:val="22"/>
          <w:szCs w:val="22"/>
        </w:rPr>
      </w:pPr>
    </w:p>
    <w:p w14:paraId="27A4DB29" w14:textId="38A863E3" w:rsidR="00FB57B0" w:rsidRPr="00F04412" w:rsidRDefault="00FB57B0" w:rsidP="00FB57B0">
      <w:pPr>
        <w:pStyle w:val="HoofdtekstA"/>
        <w:spacing w:line="276" w:lineRule="auto"/>
        <w:rPr>
          <w:rFonts w:asciiTheme="minorHAnsi" w:eastAsia="Arial Unicode MS" w:hAnsiTheme="minorHAnsi" w:cstheme="minorHAnsi"/>
          <w:bCs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11.</w:t>
      </w:r>
      <w:r w:rsidR="0042066B" w:rsidRPr="00F04412">
        <w:rPr>
          <w:rFonts w:asciiTheme="minorHAnsi" w:eastAsia="Arial Unicode MS" w:hAnsiTheme="minorHAnsi" w:cstheme="minorHAnsi"/>
          <w:bCs/>
          <w:szCs w:val="24"/>
        </w:rPr>
        <w:t>5</w:t>
      </w:r>
      <w:r w:rsidRPr="00F04412">
        <w:rPr>
          <w:rFonts w:asciiTheme="minorHAnsi" w:eastAsia="Arial Unicode MS" w:hAnsiTheme="minorHAnsi" w:cstheme="minorHAnsi"/>
          <w:bCs/>
          <w:szCs w:val="24"/>
        </w:rPr>
        <w:t>5</w:t>
      </w:r>
      <w:r w:rsidR="0042066B"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Pr="00F04412">
        <w:rPr>
          <w:rFonts w:asciiTheme="minorHAnsi" w:eastAsia="Arial Unicode MS" w:hAnsiTheme="minorHAnsi" w:cstheme="minorHAnsi"/>
          <w:bCs/>
        </w:rPr>
        <w:t xml:space="preserve">Pitches </w:t>
      </w:r>
      <w:r w:rsidRPr="00F04412">
        <w:rPr>
          <w:rFonts w:asciiTheme="minorHAnsi" w:eastAsia="Arial Unicode MS" w:hAnsiTheme="minorHAnsi" w:cstheme="minorHAnsi"/>
          <w:bCs/>
        </w:rPr>
        <w:t>voor</w:t>
      </w:r>
      <w:r w:rsidRPr="00F04412">
        <w:rPr>
          <w:rFonts w:asciiTheme="minorHAnsi" w:eastAsia="Arial Unicode MS" w:hAnsiTheme="minorHAnsi" w:cstheme="minorHAnsi"/>
          <w:bCs/>
        </w:rPr>
        <w:t xml:space="preserve"> posters &amp; stands</w:t>
      </w:r>
    </w:p>
    <w:p w14:paraId="7A671F0E" w14:textId="77777777" w:rsidR="00FB57B0" w:rsidRPr="00F04412" w:rsidRDefault="00FB57B0" w:rsidP="00FB57B0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szCs w:val="24"/>
        </w:rPr>
      </w:pPr>
    </w:p>
    <w:p w14:paraId="1D0FE060" w14:textId="55096D0E" w:rsidR="00D01807" w:rsidRPr="00F04412" w:rsidRDefault="00D01807" w:rsidP="00FB57B0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12.15</w:t>
      </w:r>
      <w:r w:rsidR="0042066B"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Pr="00F04412">
        <w:rPr>
          <w:rFonts w:asciiTheme="minorHAnsi" w:eastAsia="Arial Unicode MS" w:hAnsiTheme="minorHAnsi" w:cstheme="minorHAnsi"/>
          <w:bCs/>
          <w:szCs w:val="24"/>
        </w:rPr>
        <w:t>LUNCH</w:t>
      </w:r>
    </w:p>
    <w:p w14:paraId="051F7C33" w14:textId="77777777" w:rsidR="00D01807" w:rsidRPr="00F04412" w:rsidRDefault="00D01807" w:rsidP="00D01807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</w:p>
    <w:p w14:paraId="3E832F03" w14:textId="4CA9E7AA" w:rsidR="00D01807" w:rsidRPr="00F04412" w:rsidRDefault="00D01807" w:rsidP="00FB57B0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13.15</w:t>
      </w:r>
      <w:r w:rsidR="0042066B"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Pr="00F04412">
        <w:rPr>
          <w:rFonts w:asciiTheme="minorHAnsi" w:eastAsia="Arial Unicode MS" w:hAnsiTheme="minorHAnsi" w:cstheme="minorHAnsi"/>
          <w:bCs/>
          <w:szCs w:val="24"/>
        </w:rPr>
        <w:t>Posters &amp; stands</w:t>
      </w:r>
    </w:p>
    <w:p w14:paraId="50AEE003" w14:textId="77777777" w:rsidR="00F04412" w:rsidRPr="00F04412" w:rsidRDefault="00F04412" w:rsidP="000F2480">
      <w:pPr>
        <w:rPr>
          <w:rFonts w:asciiTheme="minorHAnsi" w:eastAsia="Arial Unicode MS" w:hAnsiTheme="minorHAnsi" w:cstheme="minorHAnsi"/>
          <w:bCs/>
          <w:lang w:val="nl-NL"/>
        </w:rPr>
      </w:pPr>
    </w:p>
    <w:p w14:paraId="10BB0108" w14:textId="356A78F3" w:rsidR="00D01807" w:rsidRPr="00F04412" w:rsidRDefault="00FB57B0" w:rsidP="000F2480">
      <w:pPr>
        <w:rPr>
          <w:rFonts w:asciiTheme="minorHAnsi" w:eastAsia="Arial Unicode MS" w:hAnsiTheme="minorHAnsi" w:cstheme="minorHAnsi"/>
          <w:bCs/>
          <w:color w:val="000000"/>
          <w:lang w:val="nl-NL" w:eastAsia="nl-NL"/>
        </w:rPr>
      </w:pPr>
      <w:r w:rsidRPr="00F04412">
        <w:rPr>
          <w:rFonts w:asciiTheme="minorHAnsi" w:eastAsia="Arial Unicode MS" w:hAnsiTheme="minorHAnsi" w:cstheme="minorHAnsi"/>
          <w:bCs/>
          <w:lang w:val="nl-NL"/>
        </w:rPr>
        <w:t>14.00</w:t>
      </w:r>
      <w:r w:rsidR="0042066B" w:rsidRPr="00F04412">
        <w:rPr>
          <w:rFonts w:asciiTheme="minorHAnsi" w:eastAsia="Arial Unicode MS" w:hAnsiTheme="minorHAnsi" w:cstheme="minorHAnsi"/>
          <w:bCs/>
          <w:lang w:val="nl-NL"/>
        </w:rPr>
        <w:tab/>
      </w:r>
      <w:r w:rsidR="00D01807" w:rsidRPr="00F04412">
        <w:rPr>
          <w:rFonts w:asciiTheme="minorHAnsi" w:eastAsia="Arial Unicode MS" w:hAnsiTheme="minorHAnsi" w:cstheme="minorHAnsi"/>
          <w:bCs/>
          <w:lang w:val="nl-NL"/>
        </w:rPr>
        <w:t>Parallelsessies ronde 1</w:t>
      </w:r>
      <w:r w:rsidR="000F2480" w:rsidRPr="00F04412">
        <w:rPr>
          <w:rFonts w:asciiTheme="minorHAnsi" w:eastAsia="Arial Unicode MS" w:hAnsiTheme="minorHAnsi" w:cstheme="minorHAnsi"/>
          <w:bCs/>
          <w:lang w:val="nl-NL"/>
        </w:rPr>
        <w:t xml:space="preserve"> </w:t>
      </w:r>
    </w:p>
    <w:p w14:paraId="71234314" w14:textId="77777777" w:rsidR="00D01807" w:rsidRPr="00F04412" w:rsidRDefault="00D01807" w:rsidP="00D01807">
      <w:pPr>
        <w:pStyle w:val="HoofdtekstA"/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Theme="minorHAnsi" w:hAnsiTheme="minorHAnsi" w:cstheme="minorHAnsi"/>
          <w:bCs/>
          <w:szCs w:val="24"/>
        </w:rPr>
      </w:pPr>
    </w:p>
    <w:p w14:paraId="43C88579" w14:textId="43CB869B" w:rsidR="005E0036" w:rsidRPr="00F04412" w:rsidRDefault="00310643" w:rsidP="00F04412">
      <w:pPr>
        <w:pStyle w:val="HoofdtekstA"/>
        <w:pBdr>
          <w:top w:val="nil"/>
          <w:left w:val="nil"/>
          <w:bottom w:val="nil"/>
          <w:right w:val="nil"/>
          <w:between w:val="nil"/>
          <w:bar w:val="nil"/>
        </w:pBdr>
        <w:ind w:left="327"/>
        <w:rPr>
          <w:i/>
        </w:rPr>
      </w:pPr>
      <w:r w:rsidRPr="00F04412">
        <w:rPr>
          <w:rFonts w:ascii="Arial" w:hAnsi="Arial" w:cs="Arial"/>
          <w:bCs/>
          <w:color w:val="000000" w:themeColor="text1"/>
        </w:rPr>
        <w:t xml:space="preserve">1. </w:t>
      </w:r>
      <w:r w:rsidR="008C6CAB" w:rsidRPr="00F04412">
        <w:rPr>
          <w:rFonts w:ascii="Arial" w:hAnsi="Arial" w:cs="Arial"/>
          <w:bCs/>
          <w:color w:val="000000" w:themeColor="text1"/>
        </w:rPr>
        <w:t>Rianne Brinkman, MA</w:t>
      </w:r>
      <w:r w:rsidR="008C6CAB" w:rsidRPr="00F04412">
        <w:rPr>
          <w:rFonts w:ascii="Arial" w:hAnsi="Arial" w:cs="Arial"/>
          <w:b/>
          <w:bCs/>
          <w:color w:val="000000" w:themeColor="text1"/>
        </w:rPr>
        <w:t xml:space="preserve"> </w:t>
      </w:r>
      <w:r w:rsidR="008C6CAB" w:rsidRPr="00F04412">
        <w:rPr>
          <w:rFonts w:ascii="Arial" w:hAnsi="Arial" w:cs="Arial"/>
          <w:bCs/>
          <w:color w:val="000000" w:themeColor="text1"/>
        </w:rPr>
        <w:t>(Hogeschool Rotterdam, Heliomare</w:t>
      </w:r>
      <w:bookmarkStart w:id="0" w:name="_GoBack"/>
      <w:bookmarkEnd w:id="0"/>
      <w:r w:rsidR="008C6CAB" w:rsidRPr="00F04412">
        <w:rPr>
          <w:rFonts w:ascii="Arial" w:hAnsi="Arial" w:cs="Arial"/>
          <w:bCs/>
          <w:color w:val="000000" w:themeColor="text1"/>
        </w:rPr>
        <w:t>)</w:t>
      </w:r>
      <w:r w:rsidR="005E0036" w:rsidRPr="00F04412">
        <w:rPr>
          <w:rFonts w:ascii="Arial" w:hAnsi="Arial" w:cs="Arial"/>
          <w:bCs/>
          <w:color w:val="000000" w:themeColor="text1"/>
        </w:rPr>
        <w:t xml:space="preserve">: </w:t>
      </w:r>
      <w:r w:rsidR="008C6CAB" w:rsidRPr="00F04412">
        <w:rPr>
          <w:bCs/>
          <w:i/>
        </w:rPr>
        <w:t>Bouwen aan identiteit</w:t>
      </w:r>
      <w:r w:rsidR="008C6CAB" w:rsidRPr="00F04412">
        <w:rPr>
          <w:i/>
        </w:rPr>
        <w:t xml:space="preserve"> (workshop)</w:t>
      </w:r>
    </w:p>
    <w:p w14:paraId="3D8715E2" w14:textId="5FD4B5D8" w:rsidR="00D01807" w:rsidRPr="00F04412" w:rsidRDefault="00D01807" w:rsidP="005E0036">
      <w:pPr>
        <w:pStyle w:val="HoofdtekstA"/>
        <w:pBdr>
          <w:top w:val="nil"/>
          <w:left w:val="nil"/>
          <w:bottom w:val="nil"/>
          <w:right w:val="nil"/>
          <w:between w:val="nil"/>
          <w:bar w:val="nil"/>
        </w:pBdr>
        <w:spacing w:line="276" w:lineRule="auto"/>
        <w:rPr>
          <w:rFonts w:ascii="Arial" w:eastAsia="Calibri" w:hAnsi="Arial" w:cs="Arial"/>
          <w:i/>
          <w:color w:val="008AC5"/>
          <w:sz w:val="22"/>
          <w:szCs w:val="22"/>
          <w:u w:color="000000"/>
        </w:rPr>
      </w:pPr>
    </w:p>
    <w:p w14:paraId="0B392C54" w14:textId="71F7C01F" w:rsidR="005E0036" w:rsidRPr="00F04412" w:rsidRDefault="00310643" w:rsidP="00F04412">
      <w:pPr>
        <w:pStyle w:val="HoofdtekstA"/>
        <w:tabs>
          <w:tab w:val="left" w:pos="327"/>
        </w:tabs>
        <w:spacing w:line="276" w:lineRule="auto"/>
        <w:ind w:left="327"/>
        <w:rPr>
          <w:rFonts w:ascii="Arial" w:hAnsi="Arial" w:cs="Arial"/>
          <w:i/>
          <w:color w:val="4F81BD" w:themeColor="accent1"/>
          <w:sz w:val="22"/>
          <w:szCs w:val="22"/>
        </w:rPr>
      </w:pPr>
      <w:r w:rsidRPr="00F04412">
        <w:rPr>
          <w:rFonts w:asciiTheme="minorHAnsi" w:hAnsiTheme="minorHAnsi" w:cstheme="minorHAnsi"/>
          <w:bCs/>
        </w:rPr>
        <w:t xml:space="preserve">2. </w:t>
      </w:r>
      <w:r w:rsidR="008C6CAB" w:rsidRPr="00F04412">
        <w:rPr>
          <w:rFonts w:asciiTheme="minorHAnsi" w:hAnsiTheme="minorHAnsi" w:cstheme="minorHAnsi"/>
          <w:bCs/>
        </w:rPr>
        <w:t>Mar</w:t>
      </w:r>
      <w:r w:rsidR="008C6CAB" w:rsidRPr="00F04412">
        <w:rPr>
          <w:rFonts w:asciiTheme="minorHAnsi" w:hAnsiTheme="minorHAnsi" w:cstheme="minorHAnsi"/>
          <w:bCs/>
        </w:rPr>
        <w:t>i</w:t>
      </w:r>
      <w:r w:rsidR="008C6CAB" w:rsidRPr="00F04412">
        <w:rPr>
          <w:rFonts w:asciiTheme="minorHAnsi" w:hAnsiTheme="minorHAnsi" w:cstheme="minorHAnsi"/>
          <w:bCs/>
        </w:rPr>
        <w:t>ëlle Reijbroek, BHS</w:t>
      </w:r>
      <w:r w:rsidR="008C6CAB" w:rsidRPr="00F04412">
        <w:rPr>
          <w:rFonts w:asciiTheme="minorHAnsi" w:hAnsiTheme="minorHAnsi" w:cstheme="minorHAnsi"/>
          <w:b/>
          <w:bCs/>
        </w:rPr>
        <w:t xml:space="preserve"> (</w:t>
      </w:r>
      <w:r w:rsidR="008C6CAB" w:rsidRPr="00F04412">
        <w:rPr>
          <w:rFonts w:asciiTheme="minorHAnsi" w:hAnsiTheme="minorHAnsi" w:cstheme="minorHAnsi"/>
          <w:bCs/>
        </w:rPr>
        <w:t>Hoog specialistisch centrum voor Hersenletsel en Neuropsychiatrie GGZ Oost Brabant)</w:t>
      </w:r>
      <w:r w:rsidR="005E0036" w:rsidRPr="00F04412">
        <w:rPr>
          <w:rFonts w:asciiTheme="minorHAnsi" w:hAnsiTheme="minorHAnsi" w:cstheme="minorHAnsi"/>
          <w:bCs/>
        </w:rPr>
        <w:t xml:space="preserve">: </w:t>
      </w:r>
      <w:r w:rsidR="008C6CAB" w:rsidRPr="00F04412">
        <w:rPr>
          <w:rFonts w:asciiTheme="minorHAnsi" w:hAnsiTheme="minorHAnsi" w:cstheme="minorHAnsi"/>
          <w:bCs/>
          <w:i/>
        </w:rPr>
        <w:t>“Geen probleem” met grote gevolgen</w:t>
      </w:r>
      <w:r w:rsidR="008C6CAB" w:rsidRPr="00F04412">
        <w:rPr>
          <w:rFonts w:asciiTheme="minorHAnsi" w:hAnsiTheme="minorHAnsi" w:cstheme="minorHAnsi"/>
          <w:bCs/>
          <w:i/>
        </w:rPr>
        <w:t xml:space="preserve"> (workshop)</w:t>
      </w:r>
    </w:p>
    <w:p w14:paraId="7E411815" w14:textId="4E6E5CA9" w:rsidR="00D01807" w:rsidRPr="00F04412" w:rsidRDefault="00D01807" w:rsidP="008C6CAB">
      <w:pPr>
        <w:pStyle w:val="HoofdtekstA"/>
        <w:tabs>
          <w:tab w:val="left" w:pos="327"/>
        </w:tabs>
        <w:rPr>
          <w:rFonts w:ascii="Arial" w:hAnsi="Arial" w:cs="Arial"/>
          <w:i/>
          <w:color w:val="4F81BD" w:themeColor="accent1"/>
          <w:sz w:val="22"/>
          <w:szCs w:val="22"/>
        </w:rPr>
      </w:pPr>
    </w:p>
    <w:p w14:paraId="6E4181C3" w14:textId="443BE23B" w:rsidR="00310643" w:rsidRPr="00F04412" w:rsidRDefault="00310643" w:rsidP="00F04412">
      <w:pPr>
        <w:pStyle w:val="HoofdtekstA"/>
        <w:spacing w:line="276" w:lineRule="auto"/>
        <w:ind w:left="327"/>
        <w:rPr>
          <w:rFonts w:ascii="Arial" w:eastAsia="Arial Unicode MS" w:hAnsi="Arial" w:cs="Arial"/>
          <w:i/>
          <w:color w:val="008AC5"/>
          <w:sz w:val="22"/>
          <w:szCs w:val="22"/>
        </w:rPr>
      </w:pPr>
      <w:r w:rsidRPr="00F04412">
        <w:rPr>
          <w:rFonts w:asciiTheme="minorHAnsi" w:eastAsia="Arial Unicode MS" w:hAnsiTheme="minorHAnsi" w:cstheme="minorHAnsi"/>
          <w:bCs/>
        </w:rPr>
        <w:t xml:space="preserve">3. </w:t>
      </w:r>
      <w:r w:rsidR="008C6CAB" w:rsidRPr="00F04412">
        <w:rPr>
          <w:rFonts w:asciiTheme="minorHAnsi" w:eastAsia="Arial Unicode MS" w:hAnsiTheme="minorHAnsi" w:cstheme="minorHAnsi"/>
          <w:bCs/>
        </w:rPr>
        <w:t>Miranda Hagenouw, BHS (De Noorderbrug)</w:t>
      </w:r>
      <w:r w:rsidR="005E0036" w:rsidRPr="00F04412">
        <w:rPr>
          <w:rFonts w:ascii="Calibri" w:eastAsia="Calibri Light" w:hAnsi="Calibri" w:cs="Calibri"/>
          <w:b/>
          <w:bCs/>
          <w:color w:val="auto"/>
          <w:sz w:val="22"/>
          <w:szCs w:val="22"/>
          <w:bdr w:val="nil"/>
          <w:lang w:eastAsia="en-US"/>
        </w:rPr>
        <w:t xml:space="preserve">: </w:t>
      </w:r>
      <w:r w:rsidR="005E0036" w:rsidRPr="00F04412">
        <w:rPr>
          <w:rFonts w:asciiTheme="minorHAnsi" w:eastAsia="Arial Unicode MS" w:hAnsiTheme="minorHAnsi" w:cstheme="minorHAnsi"/>
          <w:bCs/>
          <w:i/>
        </w:rPr>
        <w:t>Kwaliteit van leven bij personen met afasie</w:t>
      </w:r>
      <w:r w:rsidR="005E0036" w:rsidRPr="00F04412">
        <w:rPr>
          <w:rFonts w:asciiTheme="minorHAnsi" w:eastAsia="Arial Unicode MS" w:hAnsiTheme="minorHAnsi" w:cstheme="minorHAnsi"/>
          <w:bCs/>
          <w:i/>
        </w:rPr>
        <w:t xml:space="preserve"> (interactieve </w:t>
      </w:r>
      <w:r w:rsidR="00F04412" w:rsidRPr="00F04412">
        <w:rPr>
          <w:rFonts w:asciiTheme="minorHAnsi" w:eastAsia="Arial Unicode MS" w:hAnsiTheme="minorHAnsi" w:cstheme="minorHAnsi"/>
          <w:bCs/>
          <w:i/>
        </w:rPr>
        <w:t>lezing</w:t>
      </w:r>
      <w:r w:rsidR="005E0036" w:rsidRPr="00F04412">
        <w:rPr>
          <w:rFonts w:asciiTheme="minorHAnsi" w:eastAsia="Arial Unicode MS" w:hAnsiTheme="minorHAnsi" w:cstheme="minorHAnsi"/>
          <w:bCs/>
          <w:i/>
        </w:rPr>
        <w:t>)</w:t>
      </w:r>
    </w:p>
    <w:p w14:paraId="7A1573D4" w14:textId="77777777" w:rsidR="005E0036" w:rsidRPr="00F04412" w:rsidRDefault="005E0036" w:rsidP="00B834F6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szCs w:val="24"/>
        </w:rPr>
      </w:pPr>
    </w:p>
    <w:p w14:paraId="38787D05" w14:textId="22005175" w:rsidR="00B834F6" w:rsidRPr="00F04412" w:rsidRDefault="00CD014F" w:rsidP="00B834F6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14.</w:t>
      </w:r>
      <w:r w:rsidR="005E0036" w:rsidRPr="00F04412">
        <w:rPr>
          <w:rFonts w:asciiTheme="minorHAnsi" w:eastAsia="Arial Unicode MS" w:hAnsiTheme="minorHAnsi" w:cstheme="minorHAnsi"/>
          <w:bCs/>
          <w:szCs w:val="24"/>
        </w:rPr>
        <w:t>45</w:t>
      </w:r>
      <w:r w:rsidR="00494782" w:rsidRPr="00F04412">
        <w:rPr>
          <w:rFonts w:asciiTheme="minorHAnsi" w:eastAsia="Arial Unicode MS" w:hAnsiTheme="minorHAnsi" w:cstheme="minorHAnsi"/>
          <w:bCs/>
          <w:szCs w:val="24"/>
        </w:rPr>
        <w:t xml:space="preserve"> </w:t>
      </w:r>
      <w:r w:rsidR="00494782"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Pr="00F04412">
        <w:rPr>
          <w:rFonts w:asciiTheme="minorHAnsi" w:eastAsia="Arial Unicode MS" w:hAnsiTheme="minorHAnsi" w:cstheme="minorHAnsi"/>
          <w:bCs/>
          <w:szCs w:val="24"/>
        </w:rPr>
        <w:t>Parallelsessies ronde 2</w:t>
      </w:r>
    </w:p>
    <w:p w14:paraId="6303751A" w14:textId="77777777" w:rsidR="00D01807" w:rsidRPr="00F04412" w:rsidRDefault="00D01807" w:rsidP="00B834F6">
      <w:pPr>
        <w:pStyle w:val="HoofdtekstA"/>
        <w:spacing w:line="276" w:lineRule="auto"/>
        <w:rPr>
          <w:rFonts w:asciiTheme="minorHAnsi" w:eastAsia="Arial Unicode MS" w:hAnsiTheme="minorHAnsi" w:cstheme="minorHAnsi"/>
          <w:bCs/>
          <w:szCs w:val="24"/>
        </w:rPr>
      </w:pPr>
    </w:p>
    <w:p w14:paraId="5A0670F6" w14:textId="464A0DCD" w:rsidR="00D01807" w:rsidRPr="00F04412" w:rsidRDefault="00CD014F" w:rsidP="00D01807">
      <w:pPr>
        <w:pStyle w:val="HoofdtekstA"/>
        <w:spacing w:line="276" w:lineRule="auto"/>
        <w:ind w:left="708" w:hanging="705"/>
        <w:rPr>
          <w:rFonts w:asciiTheme="minorHAnsi" w:hAnsiTheme="minorHAnsi" w:cstheme="minorHAnsi"/>
          <w:bCs/>
          <w:i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>15</w:t>
      </w:r>
      <w:r w:rsidR="00433E84" w:rsidRPr="00F04412">
        <w:rPr>
          <w:rFonts w:asciiTheme="minorHAnsi" w:eastAsia="Arial Unicode MS" w:hAnsiTheme="minorHAnsi" w:cstheme="minorHAnsi"/>
          <w:bCs/>
          <w:szCs w:val="24"/>
        </w:rPr>
        <w:t>.</w:t>
      </w:r>
      <w:r w:rsidR="005E0036" w:rsidRPr="00F04412">
        <w:rPr>
          <w:rFonts w:asciiTheme="minorHAnsi" w:eastAsia="Arial Unicode MS" w:hAnsiTheme="minorHAnsi" w:cstheme="minorHAnsi"/>
          <w:bCs/>
          <w:szCs w:val="24"/>
        </w:rPr>
        <w:t>30</w:t>
      </w:r>
      <w:r w:rsidR="00433E84" w:rsidRPr="00F04412">
        <w:rPr>
          <w:rFonts w:asciiTheme="minorHAnsi" w:eastAsia="Arial Unicode MS" w:hAnsiTheme="minorHAnsi" w:cstheme="minorHAnsi"/>
          <w:bCs/>
          <w:szCs w:val="24"/>
        </w:rPr>
        <w:tab/>
      </w:r>
      <w:r w:rsidRPr="00F04412">
        <w:rPr>
          <w:rFonts w:asciiTheme="minorHAnsi" w:hAnsiTheme="minorHAnsi" w:cstheme="minorHAnsi"/>
          <w:bCs/>
          <w:szCs w:val="24"/>
        </w:rPr>
        <w:t>THEE</w:t>
      </w:r>
      <w:r w:rsidR="00D01807" w:rsidRPr="00F04412">
        <w:rPr>
          <w:rFonts w:asciiTheme="minorHAnsi" w:hAnsiTheme="minorHAnsi" w:cstheme="minorHAnsi"/>
          <w:bCs/>
          <w:szCs w:val="24"/>
        </w:rPr>
        <w:tab/>
      </w:r>
      <w:r w:rsidR="00D01807" w:rsidRPr="00F04412">
        <w:rPr>
          <w:rFonts w:asciiTheme="minorHAnsi" w:hAnsiTheme="minorHAnsi" w:cstheme="minorHAnsi"/>
          <w:bCs/>
          <w:szCs w:val="24"/>
        </w:rPr>
        <w:tab/>
      </w:r>
    </w:p>
    <w:p w14:paraId="5A45E13F" w14:textId="77777777" w:rsidR="00B834F6" w:rsidRPr="00F04412" w:rsidRDefault="00B834F6" w:rsidP="00B834F6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  <w:r w:rsidRPr="00F04412">
        <w:rPr>
          <w:rFonts w:asciiTheme="minorHAnsi" w:hAnsiTheme="minorHAnsi" w:cstheme="minorHAnsi"/>
          <w:bCs/>
          <w:szCs w:val="24"/>
        </w:rPr>
        <w:tab/>
      </w:r>
      <w:r w:rsidRPr="00F04412">
        <w:rPr>
          <w:rFonts w:asciiTheme="minorHAnsi" w:hAnsiTheme="minorHAnsi" w:cstheme="minorHAnsi"/>
          <w:bCs/>
          <w:szCs w:val="24"/>
        </w:rPr>
        <w:tab/>
      </w:r>
      <w:r w:rsidRPr="00F04412">
        <w:rPr>
          <w:rFonts w:asciiTheme="minorHAnsi" w:hAnsiTheme="minorHAnsi" w:cstheme="minorHAnsi"/>
          <w:bCs/>
          <w:szCs w:val="24"/>
        </w:rPr>
        <w:tab/>
      </w:r>
      <w:r w:rsidRPr="00F04412">
        <w:rPr>
          <w:rFonts w:asciiTheme="minorHAnsi" w:hAnsiTheme="minorHAnsi" w:cstheme="minorHAnsi"/>
          <w:bCs/>
          <w:szCs w:val="24"/>
        </w:rPr>
        <w:tab/>
      </w:r>
    </w:p>
    <w:p w14:paraId="62CED424" w14:textId="0DD72C86" w:rsidR="005E0036" w:rsidRPr="00F04412" w:rsidRDefault="005E0036" w:rsidP="00F04412">
      <w:pPr>
        <w:rPr>
          <w:rFonts w:asciiTheme="minorHAnsi" w:hAnsiTheme="minorHAnsi" w:cstheme="minorHAnsi"/>
          <w:lang w:val="nl-NL"/>
        </w:rPr>
      </w:pPr>
      <w:r w:rsidRPr="00F04412">
        <w:rPr>
          <w:rFonts w:asciiTheme="minorHAnsi" w:hAnsiTheme="minorHAnsi" w:cstheme="minorHAnsi"/>
          <w:bCs/>
          <w:lang w:val="nl-NL"/>
        </w:rPr>
        <w:t>16.00</w:t>
      </w:r>
      <w:r w:rsidR="001E1199" w:rsidRPr="00F04412">
        <w:rPr>
          <w:rFonts w:asciiTheme="minorHAnsi" w:hAnsiTheme="minorHAnsi" w:cstheme="minorHAnsi"/>
          <w:bCs/>
          <w:lang w:val="nl-NL"/>
        </w:rPr>
        <w:tab/>
      </w:r>
      <w:r w:rsidRPr="00F04412">
        <w:rPr>
          <w:rFonts w:asciiTheme="minorHAnsi" w:hAnsiTheme="minorHAnsi" w:cstheme="minorHAnsi"/>
          <w:bCs/>
          <w:lang w:val="nl-NL"/>
        </w:rPr>
        <w:t>D</w:t>
      </w:r>
      <w:r w:rsidRPr="00F04412">
        <w:rPr>
          <w:rFonts w:asciiTheme="minorHAnsi" w:hAnsiTheme="minorHAnsi" w:cstheme="minorHAnsi"/>
          <w:bCs/>
          <w:lang w:val="nl-NL"/>
        </w:rPr>
        <w:t>r. Ineke van der</w:t>
      </w:r>
      <w:r w:rsidRPr="00F04412">
        <w:rPr>
          <w:rFonts w:asciiTheme="minorHAnsi" w:hAnsiTheme="minorHAnsi" w:cstheme="minorHAnsi"/>
          <w:lang w:val="nl-NL"/>
        </w:rPr>
        <w:t xml:space="preserve"> </w:t>
      </w:r>
      <w:r w:rsidRPr="00F04412">
        <w:rPr>
          <w:rFonts w:asciiTheme="minorHAnsi" w:hAnsiTheme="minorHAnsi" w:cstheme="minorHAnsi"/>
          <w:bCs/>
          <w:lang w:val="nl-NL"/>
        </w:rPr>
        <w:t>Meulen</w:t>
      </w:r>
      <w:r w:rsidRPr="00F04412">
        <w:rPr>
          <w:rFonts w:asciiTheme="minorHAnsi" w:hAnsiTheme="minorHAnsi" w:cstheme="minorHAnsi"/>
          <w:lang w:val="nl-NL"/>
        </w:rPr>
        <w:t xml:space="preserve"> (Rijndam Revalidatie Rotterdam)</w:t>
      </w:r>
      <w:r w:rsidRPr="00F04412">
        <w:rPr>
          <w:rFonts w:asciiTheme="minorHAnsi" w:hAnsiTheme="minorHAnsi" w:cstheme="minorHAnsi"/>
          <w:lang w:val="nl-NL"/>
        </w:rPr>
        <w:t xml:space="preserve">: </w:t>
      </w:r>
      <w:r w:rsidRPr="00F04412">
        <w:rPr>
          <w:rFonts w:asciiTheme="minorHAnsi" w:hAnsiTheme="minorHAnsi" w:cstheme="minorHAnsi"/>
          <w:bCs/>
          <w:i/>
          <w:lang w:val="nl-NL"/>
        </w:rPr>
        <w:t>Kinderafasie</w:t>
      </w:r>
    </w:p>
    <w:p w14:paraId="47E86310" w14:textId="77777777" w:rsidR="00B834F6" w:rsidRPr="00F04412" w:rsidRDefault="00B834F6" w:rsidP="005E0036">
      <w:pPr>
        <w:pStyle w:val="HoofdtekstA"/>
        <w:spacing w:line="276" w:lineRule="auto"/>
        <w:rPr>
          <w:rFonts w:asciiTheme="minorHAnsi" w:hAnsiTheme="minorHAnsi" w:cstheme="minorHAnsi"/>
          <w:bCs/>
          <w:szCs w:val="24"/>
        </w:rPr>
      </w:pPr>
    </w:p>
    <w:p w14:paraId="61D29802" w14:textId="6B7021FC" w:rsidR="00B834F6" w:rsidRPr="00F04412" w:rsidRDefault="0042066B" w:rsidP="00B834F6">
      <w:pPr>
        <w:pStyle w:val="HoofdtekstA"/>
        <w:spacing w:line="276" w:lineRule="auto"/>
        <w:rPr>
          <w:rFonts w:asciiTheme="minorHAnsi" w:hAnsiTheme="minorHAnsi" w:cstheme="minorHAnsi"/>
          <w:szCs w:val="24"/>
        </w:rPr>
      </w:pPr>
      <w:r w:rsidRPr="00F04412">
        <w:rPr>
          <w:rFonts w:asciiTheme="minorHAnsi" w:eastAsia="Arial Unicode MS" w:hAnsiTheme="minorHAnsi" w:cstheme="minorHAnsi"/>
          <w:bCs/>
          <w:szCs w:val="24"/>
        </w:rPr>
        <w:t xml:space="preserve">16.45 - </w:t>
      </w:r>
      <w:r w:rsidR="00310643" w:rsidRPr="00F04412">
        <w:rPr>
          <w:rFonts w:asciiTheme="minorHAnsi" w:eastAsia="Arial Unicode MS" w:hAnsiTheme="minorHAnsi" w:cstheme="minorHAnsi"/>
          <w:bCs/>
          <w:szCs w:val="24"/>
        </w:rPr>
        <w:t>17.00</w:t>
      </w:r>
      <w:r w:rsidR="00F04412">
        <w:rPr>
          <w:rFonts w:asciiTheme="minorHAnsi" w:eastAsia="Arial Unicode MS" w:hAnsiTheme="minorHAnsi" w:cstheme="minorHAnsi"/>
          <w:bCs/>
          <w:szCs w:val="24"/>
        </w:rPr>
        <w:tab/>
        <w:t xml:space="preserve"> </w:t>
      </w:r>
      <w:r w:rsidR="00B834F6" w:rsidRPr="00F04412">
        <w:rPr>
          <w:rFonts w:asciiTheme="minorHAnsi" w:eastAsia="Arial Unicode MS" w:hAnsiTheme="minorHAnsi" w:cstheme="minorHAnsi"/>
          <w:bCs/>
          <w:szCs w:val="24"/>
        </w:rPr>
        <w:t>A</w:t>
      </w:r>
      <w:r w:rsidR="00C04AC6" w:rsidRPr="00F04412">
        <w:rPr>
          <w:rFonts w:asciiTheme="minorHAnsi" w:eastAsia="Arial Unicode MS" w:hAnsiTheme="minorHAnsi" w:cstheme="minorHAnsi"/>
          <w:bCs/>
          <w:szCs w:val="24"/>
        </w:rPr>
        <w:t>fsluiting</w:t>
      </w:r>
      <w:r w:rsidR="00310643" w:rsidRPr="00F04412">
        <w:rPr>
          <w:rFonts w:asciiTheme="minorHAnsi" w:eastAsia="Arial Unicode MS" w:hAnsiTheme="minorHAnsi" w:cstheme="minorHAnsi"/>
          <w:bCs/>
          <w:szCs w:val="24"/>
        </w:rPr>
        <w:t xml:space="preserve"> door </w:t>
      </w:r>
      <w:r w:rsidR="005E0036" w:rsidRPr="00F04412">
        <w:rPr>
          <w:rFonts w:asciiTheme="minorHAnsi" w:eastAsia="Arial Unicode MS" w:hAnsiTheme="minorHAnsi" w:cstheme="minorHAnsi"/>
          <w:bCs/>
          <w:szCs w:val="24"/>
        </w:rPr>
        <w:t>dr. Roel Jonkers</w:t>
      </w:r>
    </w:p>
    <w:p w14:paraId="0643EA0B" w14:textId="77777777" w:rsidR="005E0036" w:rsidRPr="00F04412" w:rsidRDefault="005E0036">
      <w:pPr>
        <w:pStyle w:val="HoofdtekstA"/>
        <w:spacing w:line="276" w:lineRule="auto"/>
        <w:rPr>
          <w:rFonts w:asciiTheme="minorHAnsi" w:hAnsiTheme="minorHAnsi" w:cstheme="minorHAnsi"/>
          <w:szCs w:val="24"/>
        </w:rPr>
      </w:pPr>
    </w:p>
    <w:sectPr w:rsidR="005E0036" w:rsidRPr="00F04412" w:rsidSect="00B82F55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pgSz w:w="11906" w:h="16838"/>
      <w:pgMar w:top="1417" w:right="1417" w:bottom="1135" w:left="1417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1F01A1D" w14:textId="77777777" w:rsidR="00217899" w:rsidRDefault="00217899">
      <w:r>
        <w:separator/>
      </w:r>
    </w:p>
  </w:endnote>
  <w:endnote w:type="continuationSeparator" w:id="0">
    <w:p w14:paraId="112892C0" w14:textId="77777777" w:rsidR="00217899" w:rsidRDefault="002178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ヒラギノ角ゴ Pro W3">
    <w:altName w:val="Yu Gothic"/>
    <w:panose1 w:val="020B0300000000000000"/>
    <w:charset w:val="80"/>
    <w:family w:val="swiss"/>
    <w:pitch w:val="variable"/>
    <w:sig w:usb0="E00002FF" w:usb1="7AC7FFFF" w:usb2="00000012" w:usb3="00000000" w:csb0="0002000D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Lucida Grande">
    <w:panose1 w:val="020B0600040502020204"/>
    <w:charset w:val="00"/>
    <w:family w:val="swiss"/>
    <w:pitch w:val="variable"/>
    <w:sig w:usb0="E1000AEF" w:usb1="5000A1FF" w:usb2="0000000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746A492" w14:textId="77777777" w:rsidR="009D03E1" w:rsidRDefault="009D03E1" w:rsidP="00346F2E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B82F55">
      <w:rPr>
        <w:rStyle w:val="Paginanummer"/>
        <w:noProof/>
      </w:rPr>
      <w:t>2</w:t>
    </w:r>
    <w:r>
      <w:rPr>
        <w:rStyle w:val="Paginanummer"/>
      </w:rPr>
      <w:fldChar w:fldCharType="end"/>
    </w:r>
  </w:p>
  <w:p w14:paraId="0C664BFE" w14:textId="784DAF2F" w:rsidR="00F15A4F" w:rsidRDefault="00F15A4F" w:rsidP="00346F2E">
    <w:pPr>
      <w:pStyle w:val="Voettekst"/>
      <w:ind w:right="360"/>
      <w:jc w:val="right"/>
    </w:pPr>
  </w:p>
  <w:p w14:paraId="4B7DF928" w14:textId="77777777" w:rsidR="00F15A4F" w:rsidRDefault="00F15A4F">
    <w:pPr>
      <w:pStyle w:val="Voettekst1"/>
      <w:tabs>
        <w:tab w:val="clear" w:pos="4536"/>
        <w:tab w:val="clear" w:pos="9072"/>
        <w:tab w:val="right" w:pos="9052"/>
      </w:tabs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C1033D6" w14:textId="77777777" w:rsidR="00346F2E" w:rsidRDefault="00346F2E" w:rsidP="00346F2E">
    <w:pPr>
      <w:pStyle w:val="Voettekst"/>
      <w:framePr w:wrap="none" w:vAnchor="text" w:hAnchor="margin" w:xAlign="right" w:y="1"/>
      <w:rPr>
        <w:rStyle w:val="Paginanummer"/>
      </w:rPr>
    </w:pPr>
    <w:r>
      <w:rPr>
        <w:rStyle w:val="Paginanummer"/>
      </w:rPr>
      <w:fldChar w:fldCharType="begin"/>
    </w:r>
    <w:r>
      <w:rPr>
        <w:rStyle w:val="Paginanummer"/>
      </w:rPr>
      <w:instrText xml:space="preserve">PAGE  </w:instrText>
    </w:r>
    <w:r>
      <w:rPr>
        <w:rStyle w:val="Paginanummer"/>
      </w:rPr>
      <w:fldChar w:fldCharType="separate"/>
    </w:r>
    <w:r w:rsidR="0097458F">
      <w:rPr>
        <w:rStyle w:val="Paginanummer"/>
        <w:noProof/>
      </w:rPr>
      <w:t>1</w:t>
    </w:r>
    <w:r>
      <w:rPr>
        <w:rStyle w:val="Paginanummer"/>
      </w:rPr>
      <w:fldChar w:fldCharType="end"/>
    </w:r>
  </w:p>
  <w:p w14:paraId="5FE12F65" w14:textId="77777777" w:rsidR="00F15A4F" w:rsidRDefault="00F15A4F" w:rsidP="00346F2E">
    <w:pPr>
      <w:pStyle w:val="Voettekst1"/>
      <w:tabs>
        <w:tab w:val="clear" w:pos="4536"/>
        <w:tab w:val="clear" w:pos="9072"/>
        <w:tab w:val="right" w:pos="9052"/>
      </w:tabs>
      <w:ind w:right="360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01CDE17" w14:textId="77777777" w:rsidR="00217899" w:rsidRDefault="00217899">
      <w:r>
        <w:separator/>
      </w:r>
    </w:p>
  </w:footnote>
  <w:footnote w:type="continuationSeparator" w:id="0">
    <w:p w14:paraId="4878848E" w14:textId="77777777" w:rsidR="00217899" w:rsidRDefault="0021789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66AB07" w14:textId="77777777" w:rsidR="00F15A4F" w:rsidRDefault="00F15A4F">
    <w:pPr>
      <w:pStyle w:val="Koptekst1"/>
      <w:tabs>
        <w:tab w:val="clear" w:pos="9072"/>
        <w:tab w:val="right" w:pos="9052"/>
      </w:tabs>
      <w:rPr>
        <w:rFonts w:eastAsia="Times New Roman"/>
        <w:color w:val="auto"/>
        <w:sz w:val="20"/>
        <w:lang w:bidi="x-none"/>
      </w:rPr>
    </w:pPr>
    <w:r>
      <w:rPr>
        <w:noProof/>
      </w:rPr>
      <w:drawing>
        <wp:inline distT="0" distB="0" distL="0" distR="0" wp14:anchorId="36680CBB" wp14:editId="50BD3939">
          <wp:extent cx="2188210" cy="820420"/>
          <wp:effectExtent l="0" t="0" r="0" b="0"/>
          <wp:docPr id="10" name="Afbeelding 1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88210" cy="820420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83FC2E" w14:textId="34969ADF" w:rsidR="00F15A4F" w:rsidRDefault="00F15A4F">
    <w:pPr>
      <w:pStyle w:val="Koptekst1"/>
      <w:tabs>
        <w:tab w:val="clear" w:pos="9072"/>
        <w:tab w:val="right" w:pos="9052"/>
      </w:tabs>
      <w:rPr>
        <w:sz w:val="20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B7CB6A9" w14:textId="19287023" w:rsidR="009D03E1" w:rsidRDefault="00687BF4">
    <w:pPr>
      <w:pStyle w:val="Koptekst"/>
    </w:pPr>
    <w:r>
      <w:rPr>
        <w:noProof/>
        <w:lang w:val="nl-NL" w:eastAsia="nl-NL"/>
      </w:rPr>
      <w:drawing>
        <wp:inline distT="0" distB="0" distL="0" distR="0" wp14:anchorId="3F62B752" wp14:editId="491F9F01">
          <wp:extent cx="1701800" cy="748110"/>
          <wp:effectExtent l="0" t="0" r="0" b="0"/>
          <wp:docPr id="4" name="Afbeelding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1718242" cy="755338"/>
                  </a:xfrm>
                  <a:prstGeom prst="rect">
                    <a:avLst/>
                  </a:prstGeom>
                  <a:noFill/>
                  <a:ln>
                    <a:noFill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5570F80"/>
    <w:multiLevelType w:val="multilevel"/>
    <w:tmpl w:val="84FE769E"/>
    <w:styleLink w:val="Streep"/>
    <w:lvl w:ilvl="0">
      <w:numFmt w:val="bullet"/>
      <w:lvlText w:val="-"/>
      <w:lvlJc w:val="left"/>
      <w:pPr>
        <w:tabs>
          <w:tab w:val="num" w:pos="240"/>
        </w:tabs>
        <w:ind w:left="2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1">
      <w:start w:val="1"/>
      <w:numFmt w:val="bullet"/>
      <w:lvlText w:val="-"/>
      <w:lvlJc w:val="left"/>
      <w:pPr>
        <w:tabs>
          <w:tab w:val="num" w:pos="480"/>
        </w:tabs>
        <w:ind w:left="4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2">
      <w:start w:val="1"/>
      <w:numFmt w:val="bullet"/>
      <w:lvlText w:val="-"/>
      <w:lvlJc w:val="left"/>
      <w:pPr>
        <w:tabs>
          <w:tab w:val="num" w:pos="720"/>
        </w:tabs>
        <w:ind w:left="7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3">
      <w:start w:val="1"/>
      <w:numFmt w:val="bullet"/>
      <w:lvlText w:val="-"/>
      <w:lvlJc w:val="left"/>
      <w:pPr>
        <w:tabs>
          <w:tab w:val="num" w:pos="960"/>
        </w:tabs>
        <w:ind w:left="9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4">
      <w:start w:val="1"/>
      <w:numFmt w:val="bullet"/>
      <w:lvlText w:val="-"/>
      <w:lvlJc w:val="left"/>
      <w:pPr>
        <w:tabs>
          <w:tab w:val="num" w:pos="1200"/>
        </w:tabs>
        <w:ind w:left="120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5">
      <w:start w:val="1"/>
      <w:numFmt w:val="bullet"/>
      <w:lvlText w:val="-"/>
      <w:lvlJc w:val="left"/>
      <w:pPr>
        <w:tabs>
          <w:tab w:val="num" w:pos="1440"/>
        </w:tabs>
        <w:ind w:left="144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6">
      <w:start w:val="1"/>
      <w:numFmt w:val="bullet"/>
      <w:lvlText w:val="-"/>
      <w:lvlJc w:val="left"/>
      <w:pPr>
        <w:tabs>
          <w:tab w:val="num" w:pos="1680"/>
        </w:tabs>
        <w:ind w:left="168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7">
      <w:start w:val="1"/>
      <w:numFmt w:val="bullet"/>
      <w:lvlText w:val="-"/>
      <w:lvlJc w:val="left"/>
      <w:pPr>
        <w:tabs>
          <w:tab w:val="num" w:pos="1920"/>
        </w:tabs>
        <w:ind w:left="192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  <w:lvl w:ilvl="8">
      <w:start w:val="1"/>
      <w:numFmt w:val="bullet"/>
      <w:lvlText w:val="-"/>
      <w:lvlJc w:val="left"/>
      <w:pPr>
        <w:tabs>
          <w:tab w:val="num" w:pos="2160"/>
        </w:tabs>
        <w:ind w:left="2160" w:hanging="240"/>
      </w:pPr>
      <w:rPr>
        <w:rFonts w:ascii="Helvetica" w:eastAsia="Helvetica" w:hAnsi="Helvetica" w:cs="Helvetica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kern w:val="0"/>
        <w:position w:val="4"/>
        <w:sz w:val="26"/>
        <w:szCs w:val="26"/>
        <w:u w:val="none"/>
        <w:vertAlign w:val="baseline"/>
        <w14:textOutline w14:w="0" w14:cap="rnd" w14:cmpd="sng" w14:algn="ctr">
          <w14:noFill/>
          <w14:prstDash w14:val="solid"/>
          <w14:bevel/>
        </w14:textOutline>
      </w:rPr>
    </w:lvl>
  </w:abstractNum>
  <w:abstractNum w:abstractNumId="1" w15:restartNumberingAfterBreak="0">
    <w:nsid w:val="06621CFF"/>
    <w:multiLevelType w:val="hybridMultilevel"/>
    <w:tmpl w:val="C5587842"/>
    <w:lvl w:ilvl="0" w:tplc="0413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0BA445CE"/>
    <w:multiLevelType w:val="multilevel"/>
    <w:tmpl w:val="693229E8"/>
    <w:styleLink w:val="Genummerd"/>
    <w:lvl w:ilvl="0">
      <w:start w:val="1"/>
      <w:numFmt w:val="decimal"/>
      <w:lvlText w:val="%1."/>
      <w:lvlJc w:val="left"/>
      <w:pPr>
        <w:tabs>
          <w:tab w:val="num" w:pos="327"/>
        </w:tabs>
        <w:ind w:left="327" w:hanging="327"/>
      </w:pPr>
      <w:rPr>
        <w:rFonts w:ascii="Arial" w:eastAsia="Arial" w:hAnsi="Arial" w:cs="Arial"/>
        <w:b w:val="0"/>
        <w:bCs w:val="0"/>
        <w:position w:val="0"/>
        <w:sz w:val="20"/>
        <w:szCs w:val="20"/>
        <w:rtl w:val="0"/>
        <w:lang w:val="nl-NL"/>
      </w:rPr>
    </w:lvl>
    <w:lvl w:ilvl="1">
      <w:start w:val="1"/>
      <w:numFmt w:val="decimal"/>
      <w:lvlText w:val="%2."/>
      <w:lvlJc w:val="left"/>
      <w:pPr>
        <w:tabs>
          <w:tab w:val="num" w:pos="687"/>
        </w:tabs>
        <w:ind w:left="687" w:hanging="327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2">
      <w:start w:val="1"/>
      <w:numFmt w:val="decimal"/>
      <w:lvlText w:val="%3."/>
      <w:lvlJc w:val="left"/>
      <w:pPr>
        <w:tabs>
          <w:tab w:val="num" w:pos="1047"/>
        </w:tabs>
        <w:ind w:left="1047" w:hanging="327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3">
      <w:start w:val="1"/>
      <w:numFmt w:val="decimal"/>
      <w:lvlText w:val="%4."/>
      <w:lvlJc w:val="left"/>
      <w:pPr>
        <w:tabs>
          <w:tab w:val="num" w:pos="1407"/>
        </w:tabs>
        <w:ind w:left="1407" w:hanging="327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4">
      <w:start w:val="1"/>
      <w:numFmt w:val="decimal"/>
      <w:lvlText w:val="%5."/>
      <w:lvlJc w:val="left"/>
      <w:pPr>
        <w:tabs>
          <w:tab w:val="num" w:pos="1767"/>
        </w:tabs>
        <w:ind w:left="1767" w:hanging="327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5">
      <w:start w:val="1"/>
      <w:numFmt w:val="decimal"/>
      <w:lvlText w:val="%6."/>
      <w:lvlJc w:val="left"/>
      <w:pPr>
        <w:tabs>
          <w:tab w:val="num" w:pos="2127"/>
        </w:tabs>
        <w:ind w:left="2127" w:hanging="327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6">
      <w:start w:val="1"/>
      <w:numFmt w:val="decimal"/>
      <w:lvlText w:val="%7."/>
      <w:lvlJc w:val="left"/>
      <w:pPr>
        <w:tabs>
          <w:tab w:val="num" w:pos="2487"/>
        </w:tabs>
        <w:ind w:left="2487" w:hanging="327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7">
      <w:start w:val="1"/>
      <w:numFmt w:val="decimal"/>
      <w:lvlText w:val="%8."/>
      <w:lvlJc w:val="left"/>
      <w:pPr>
        <w:tabs>
          <w:tab w:val="num" w:pos="2847"/>
        </w:tabs>
        <w:ind w:left="2847" w:hanging="327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8">
      <w:start w:val="1"/>
      <w:numFmt w:val="decimal"/>
      <w:lvlText w:val="%9."/>
      <w:lvlJc w:val="left"/>
      <w:pPr>
        <w:tabs>
          <w:tab w:val="num" w:pos="3207"/>
        </w:tabs>
        <w:ind w:left="3207" w:hanging="327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</w:abstractNum>
  <w:abstractNum w:abstractNumId="3" w15:restartNumberingAfterBreak="0">
    <w:nsid w:val="11BE4FEC"/>
    <w:multiLevelType w:val="multilevel"/>
    <w:tmpl w:val="B5E0DD7C"/>
    <w:styleLink w:val="List0"/>
    <w:lvl w:ilvl="0">
      <w:start w:val="1"/>
      <w:numFmt w:val="decimal"/>
      <w:lvlText w:val="%1."/>
      <w:lvlJc w:val="left"/>
      <w:pPr>
        <w:tabs>
          <w:tab w:val="num" w:pos="327"/>
        </w:tabs>
        <w:ind w:left="327" w:hanging="327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1">
      <w:start w:val="1"/>
      <w:numFmt w:val="decimal"/>
      <w:lvlText w:val="%2."/>
      <w:lvlJc w:val="left"/>
      <w:pPr>
        <w:tabs>
          <w:tab w:val="num" w:pos="633"/>
        </w:tabs>
        <w:ind w:left="633" w:hanging="273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2">
      <w:start w:val="1"/>
      <w:numFmt w:val="decimal"/>
      <w:lvlText w:val="%3."/>
      <w:lvlJc w:val="left"/>
      <w:pPr>
        <w:tabs>
          <w:tab w:val="num" w:pos="993"/>
        </w:tabs>
        <w:ind w:left="993" w:hanging="273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3">
      <w:start w:val="1"/>
      <w:numFmt w:val="decimal"/>
      <w:lvlText w:val="%4."/>
      <w:lvlJc w:val="left"/>
      <w:pPr>
        <w:tabs>
          <w:tab w:val="num" w:pos="1353"/>
        </w:tabs>
        <w:ind w:left="1353" w:hanging="273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4">
      <w:start w:val="1"/>
      <w:numFmt w:val="decimal"/>
      <w:lvlText w:val="%5."/>
      <w:lvlJc w:val="left"/>
      <w:pPr>
        <w:tabs>
          <w:tab w:val="num" w:pos="1713"/>
        </w:tabs>
        <w:ind w:left="1713" w:hanging="273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5">
      <w:start w:val="1"/>
      <w:numFmt w:val="decimal"/>
      <w:lvlText w:val="%6."/>
      <w:lvlJc w:val="left"/>
      <w:pPr>
        <w:tabs>
          <w:tab w:val="num" w:pos="2073"/>
        </w:tabs>
        <w:ind w:left="2073" w:hanging="273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6">
      <w:start w:val="1"/>
      <w:numFmt w:val="decimal"/>
      <w:lvlText w:val="%7."/>
      <w:lvlJc w:val="left"/>
      <w:pPr>
        <w:tabs>
          <w:tab w:val="num" w:pos="2433"/>
        </w:tabs>
        <w:ind w:left="2433" w:hanging="273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7">
      <w:start w:val="1"/>
      <w:numFmt w:val="decimal"/>
      <w:lvlText w:val="%8."/>
      <w:lvlJc w:val="left"/>
      <w:pPr>
        <w:tabs>
          <w:tab w:val="num" w:pos="2793"/>
        </w:tabs>
        <w:ind w:left="2793" w:hanging="272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  <w:lvl w:ilvl="8">
      <w:start w:val="1"/>
      <w:numFmt w:val="decimal"/>
      <w:lvlText w:val="%9."/>
      <w:lvlJc w:val="left"/>
      <w:pPr>
        <w:tabs>
          <w:tab w:val="num" w:pos="3153"/>
        </w:tabs>
        <w:ind w:left="3153" w:hanging="273"/>
      </w:pPr>
      <w:rPr>
        <w:rFonts w:ascii="Arial" w:eastAsia="Arial" w:hAnsi="Arial" w:cs="Arial"/>
        <w:b/>
        <w:bCs/>
        <w:position w:val="0"/>
        <w:sz w:val="20"/>
        <w:szCs w:val="20"/>
        <w:rtl w:val="0"/>
        <w:lang w:val="nl-NL"/>
      </w:rPr>
    </w:lvl>
  </w:abstractNum>
  <w:abstractNum w:abstractNumId="4" w15:restartNumberingAfterBreak="0">
    <w:nsid w:val="19DD6060"/>
    <w:multiLevelType w:val="hybridMultilevel"/>
    <w:tmpl w:val="90742938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58B734B"/>
    <w:multiLevelType w:val="hybridMultilevel"/>
    <w:tmpl w:val="9EA6C17C"/>
    <w:lvl w:ilvl="0" w:tplc="0413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3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3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3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3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3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3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3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3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2CB557AD"/>
    <w:multiLevelType w:val="hybridMultilevel"/>
    <w:tmpl w:val="A0CC6048"/>
    <w:lvl w:ilvl="0" w:tplc="0413000F">
      <w:start w:val="1"/>
      <w:numFmt w:val="decimal"/>
      <w:lvlText w:val="%1."/>
      <w:lvlJc w:val="left"/>
      <w:pPr>
        <w:ind w:left="1080" w:hanging="360"/>
      </w:pPr>
    </w:lvl>
    <w:lvl w:ilvl="1" w:tplc="04130019" w:tentative="1">
      <w:start w:val="1"/>
      <w:numFmt w:val="lowerLetter"/>
      <w:lvlText w:val="%2."/>
      <w:lvlJc w:val="left"/>
      <w:pPr>
        <w:ind w:left="1800" w:hanging="360"/>
      </w:pPr>
    </w:lvl>
    <w:lvl w:ilvl="2" w:tplc="0413001B" w:tentative="1">
      <w:start w:val="1"/>
      <w:numFmt w:val="lowerRoman"/>
      <w:lvlText w:val="%3."/>
      <w:lvlJc w:val="right"/>
      <w:pPr>
        <w:ind w:left="2520" w:hanging="180"/>
      </w:pPr>
    </w:lvl>
    <w:lvl w:ilvl="3" w:tplc="0413000F" w:tentative="1">
      <w:start w:val="1"/>
      <w:numFmt w:val="decimal"/>
      <w:lvlText w:val="%4."/>
      <w:lvlJc w:val="left"/>
      <w:pPr>
        <w:ind w:left="3240" w:hanging="360"/>
      </w:pPr>
    </w:lvl>
    <w:lvl w:ilvl="4" w:tplc="04130019" w:tentative="1">
      <w:start w:val="1"/>
      <w:numFmt w:val="lowerLetter"/>
      <w:lvlText w:val="%5."/>
      <w:lvlJc w:val="left"/>
      <w:pPr>
        <w:ind w:left="3960" w:hanging="360"/>
      </w:pPr>
    </w:lvl>
    <w:lvl w:ilvl="5" w:tplc="0413001B" w:tentative="1">
      <w:start w:val="1"/>
      <w:numFmt w:val="lowerRoman"/>
      <w:lvlText w:val="%6."/>
      <w:lvlJc w:val="right"/>
      <w:pPr>
        <w:ind w:left="4680" w:hanging="180"/>
      </w:pPr>
    </w:lvl>
    <w:lvl w:ilvl="6" w:tplc="0413000F" w:tentative="1">
      <w:start w:val="1"/>
      <w:numFmt w:val="decimal"/>
      <w:lvlText w:val="%7."/>
      <w:lvlJc w:val="left"/>
      <w:pPr>
        <w:ind w:left="5400" w:hanging="360"/>
      </w:pPr>
    </w:lvl>
    <w:lvl w:ilvl="7" w:tplc="04130019" w:tentative="1">
      <w:start w:val="1"/>
      <w:numFmt w:val="lowerLetter"/>
      <w:lvlText w:val="%8."/>
      <w:lvlJc w:val="left"/>
      <w:pPr>
        <w:ind w:left="6120" w:hanging="360"/>
      </w:pPr>
    </w:lvl>
    <w:lvl w:ilvl="8" w:tplc="0413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 w15:restartNumberingAfterBreak="0">
    <w:nsid w:val="2D9A1C34"/>
    <w:multiLevelType w:val="multilevel"/>
    <w:tmpl w:val="B5E0DD7C"/>
    <w:numStyleLink w:val="List0"/>
  </w:abstractNum>
  <w:abstractNum w:abstractNumId="8" w15:restartNumberingAfterBreak="0">
    <w:nsid w:val="4BF12EEB"/>
    <w:multiLevelType w:val="multilevel"/>
    <w:tmpl w:val="5254B8C2"/>
    <w:lvl w:ilvl="0">
      <w:start w:val="11"/>
      <w:numFmt w:val="decimal"/>
      <w:lvlText w:val="%1"/>
      <w:lvlJc w:val="left"/>
      <w:pPr>
        <w:ind w:left="600" w:hanging="600"/>
      </w:pPr>
      <w:rPr>
        <w:rFonts w:hint="default"/>
      </w:rPr>
    </w:lvl>
    <w:lvl w:ilvl="1">
      <w:start w:val="15"/>
      <w:numFmt w:val="decimal"/>
      <w:lvlText w:val="%1.%2"/>
      <w:lvlJc w:val="left"/>
      <w:pPr>
        <w:ind w:left="600" w:hanging="60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800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800" w:hanging="1800"/>
      </w:pPr>
      <w:rPr>
        <w:rFonts w:hint="default"/>
      </w:rPr>
    </w:lvl>
  </w:abstractNum>
  <w:abstractNum w:abstractNumId="9" w15:restartNumberingAfterBreak="0">
    <w:nsid w:val="58B85C3A"/>
    <w:multiLevelType w:val="multilevel"/>
    <w:tmpl w:val="B5E0DD7C"/>
    <w:numStyleLink w:val="List0"/>
  </w:abstractNum>
  <w:abstractNum w:abstractNumId="10" w15:restartNumberingAfterBreak="0">
    <w:nsid w:val="6B18557A"/>
    <w:multiLevelType w:val="hybridMultilevel"/>
    <w:tmpl w:val="CAD027C2"/>
    <w:lvl w:ilvl="0" w:tplc="0413000F">
      <w:start w:val="1"/>
      <w:numFmt w:val="decimal"/>
      <w:lvlText w:val="%1."/>
      <w:lvlJc w:val="left"/>
      <w:pPr>
        <w:ind w:left="720" w:hanging="360"/>
      </w:p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71E6658E"/>
    <w:multiLevelType w:val="multilevel"/>
    <w:tmpl w:val="884EBA5E"/>
    <w:styleLink w:val="Opsommingsteken"/>
    <w:lvl w:ilvl="0">
      <w:numFmt w:val="bullet"/>
      <w:lvlText w:val="•"/>
      <w:lvlJc w:val="left"/>
      <w:rPr>
        <w:position w:val="-2"/>
        <w:rtl w:val="0"/>
      </w:rPr>
    </w:lvl>
    <w:lvl w:ilvl="1">
      <w:start w:val="1"/>
      <w:numFmt w:val="bullet"/>
      <w:lvlText w:val="•"/>
      <w:lvlJc w:val="left"/>
      <w:rPr>
        <w:position w:val="-2"/>
        <w:rtl w:val="0"/>
      </w:rPr>
    </w:lvl>
    <w:lvl w:ilvl="2">
      <w:start w:val="1"/>
      <w:numFmt w:val="bullet"/>
      <w:lvlText w:val="•"/>
      <w:lvlJc w:val="left"/>
      <w:rPr>
        <w:position w:val="-2"/>
        <w:rtl w:val="0"/>
      </w:rPr>
    </w:lvl>
    <w:lvl w:ilvl="3">
      <w:start w:val="1"/>
      <w:numFmt w:val="bullet"/>
      <w:lvlText w:val="•"/>
      <w:lvlJc w:val="left"/>
      <w:rPr>
        <w:position w:val="-2"/>
        <w:rtl w:val="0"/>
      </w:rPr>
    </w:lvl>
    <w:lvl w:ilvl="4">
      <w:start w:val="1"/>
      <w:numFmt w:val="bullet"/>
      <w:lvlText w:val="•"/>
      <w:lvlJc w:val="left"/>
      <w:rPr>
        <w:position w:val="-2"/>
        <w:rtl w:val="0"/>
      </w:rPr>
    </w:lvl>
    <w:lvl w:ilvl="5">
      <w:start w:val="1"/>
      <w:numFmt w:val="bullet"/>
      <w:lvlText w:val="•"/>
      <w:lvlJc w:val="left"/>
      <w:rPr>
        <w:position w:val="-2"/>
        <w:rtl w:val="0"/>
      </w:rPr>
    </w:lvl>
    <w:lvl w:ilvl="6">
      <w:start w:val="1"/>
      <w:numFmt w:val="bullet"/>
      <w:lvlText w:val="•"/>
      <w:lvlJc w:val="left"/>
      <w:rPr>
        <w:position w:val="-2"/>
        <w:rtl w:val="0"/>
      </w:rPr>
    </w:lvl>
    <w:lvl w:ilvl="7">
      <w:start w:val="1"/>
      <w:numFmt w:val="bullet"/>
      <w:lvlText w:val="•"/>
      <w:lvlJc w:val="left"/>
      <w:rPr>
        <w:position w:val="-2"/>
        <w:rtl w:val="0"/>
      </w:rPr>
    </w:lvl>
    <w:lvl w:ilvl="8">
      <w:start w:val="1"/>
      <w:numFmt w:val="bullet"/>
      <w:lvlText w:val="•"/>
      <w:lvlJc w:val="left"/>
      <w:rPr>
        <w:position w:val="-2"/>
        <w:rtl w:val="0"/>
      </w:rPr>
    </w:lvl>
  </w:abstractNum>
  <w:abstractNum w:abstractNumId="12" w15:restartNumberingAfterBreak="0">
    <w:nsid w:val="73E26347"/>
    <w:multiLevelType w:val="multilevel"/>
    <w:tmpl w:val="F09061E4"/>
    <w:styleLink w:val="Opsteken"/>
    <w:lvl w:ilvl="0">
      <w:numFmt w:val="bullet"/>
      <w:lvlText w:val="•"/>
      <w:lvlJc w:val="left"/>
      <w:pPr>
        <w:tabs>
          <w:tab w:val="num" w:pos="209"/>
        </w:tabs>
        <w:ind w:left="209" w:hanging="209"/>
      </w:pPr>
      <w:rPr>
        <w:color w:val="656565"/>
        <w:position w:val="-2"/>
        <w:sz w:val="26"/>
        <w:szCs w:val="26"/>
        <w:rtl w:val="0"/>
      </w:rPr>
    </w:lvl>
    <w:lvl w:ilvl="1">
      <w:start w:val="1"/>
      <w:numFmt w:val="bullet"/>
      <w:lvlText w:val="•"/>
      <w:lvlJc w:val="left"/>
      <w:pPr>
        <w:tabs>
          <w:tab w:val="num" w:pos="389"/>
        </w:tabs>
        <w:ind w:left="389" w:hanging="209"/>
      </w:pPr>
      <w:rPr>
        <w:color w:val="656565"/>
        <w:position w:val="-2"/>
        <w:sz w:val="26"/>
        <w:szCs w:val="26"/>
        <w:rtl w:val="0"/>
      </w:rPr>
    </w:lvl>
    <w:lvl w:ilvl="2">
      <w:start w:val="1"/>
      <w:numFmt w:val="bullet"/>
      <w:lvlText w:val="•"/>
      <w:lvlJc w:val="left"/>
      <w:pPr>
        <w:tabs>
          <w:tab w:val="num" w:pos="569"/>
        </w:tabs>
        <w:ind w:left="569" w:hanging="209"/>
      </w:pPr>
      <w:rPr>
        <w:color w:val="656565"/>
        <w:position w:val="-2"/>
        <w:sz w:val="26"/>
        <w:szCs w:val="26"/>
        <w:rtl w:val="0"/>
      </w:rPr>
    </w:lvl>
    <w:lvl w:ilvl="3">
      <w:start w:val="1"/>
      <w:numFmt w:val="bullet"/>
      <w:lvlText w:val="•"/>
      <w:lvlJc w:val="left"/>
      <w:pPr>
        <w:tabs>
          <w:tab w:val="num" w:pos="749"/>
        </w:tabs>
        <w:ind w:left="749" w:hanging="209"/>
      </w:pPr>
      <w:rPr>
        <w:color w:val="656565"/>
        <w:position w:val="-2"/>
        <w:sz w:val="26"/>
        <w:szCs w:val="26"/>
        <w:rtl w:val="0"/>
      </w:rPr>
    </w:lvl>
    <w:lvl w:ilvl="4">
      <w:start w:val="1"/>
      <w:numFmt w:val="bullet"/>
      <w:lvlText w:val="•"/>
      <w:lvlJc w:val="left"/>
      <w:pPr>
        <w:tabs>
          <w:tab w:val="num" w:pos="929"/>
        </w:tabs>
        <w:ind w:left="929" w:hanging="209"/>
      </w:pPr>
      <w:rPr>
        <w:color w:val="656565"/>
        <w:position w:val="-2"/>
        <w:sz w:val="26"/>
        <w:szCs w:val="26"/>
        <w:rtl w:val="0"/>
      </w:rPr>
    </w:lvl>
    <w:lvl w:ilvl="5">
      <w:start w:val="1"/>
      <w:numFmt w:val="bullet"/>
      <w:lvlText w:val="•"/>
      <w:lvlJc w:val="left"/>
      <w:pPr>
        <w:tabs>
          <w:tab w:val="num" w:pos="1109"/>
        </w:tabs>
        <w:ind w:left="1109" w:hanging="209"/>
      </w:pPr>
      <w:rPr>
        <w:color w:val="656565"/>
        <w:position w:val="-2"/>
        <w:sz w:val="26"/>
        <w:szCs w:val="26"/>
        <w:rtl w:val="0"/>
      </w:rPr>
    </w:lvl>
    <w:lvl w:ilvl="6">
      <w:start w:val="1"/>
      <w:numFmt w:val="bullet"/>
      <w:lvlText w:val="•"/>
      <w:lvlJc w:val="left"/>
      <w:pPr>
        <w:tabs>
          <w:tab w:val="num" w:pos="1289"/>
        </w:tabs>
        <w:ind w:left="1289" w:hanging="209"/>
      </w:pPr>
      <w:rPr>
        <w:color w:val="656565"/>
        <w:position w:val="-2"/>
        <w:sz w:val="26"/>
        <w:szCs w:val="26"/>
        <w:rtl w:val="0"/>
      </w:rPr>
    </w:lvl>
    <w:lvl w:ilvl="7">
      <w:start w:val="1"/>
      <w:numFmt w:val="bullet"/>
      <w:lvlText w:val="•"/>
      <w:lvlJc w:val="left"/>
      <w:pPr>
        <w:tabs>
          <w:tab w:val="num" w:pos="1469"/>
        </w:tabs>
        <w:ind w:left="1469" w:hanging="209"/>
      </w:pPr>
      <w:rPr>
        <w:color w:val="656565"/>
        <w:position w:val="-2"/>
        <w:sz w:val="26"/>
        <w:szCs w:val="26"/>
        <w:rtl w:val="0"/>
      </w:rPr>
    </w:lvl>
    <w:lvl w:ilvl="8">
      <w:start w:val="1"/>
      <w:numFmt w:val="bullet"/>
      <w:lvlText w:val="•"/>
      <w:lvlJc w:val="left"/>
      <w:pPr>
        <w:tabs>
          <w:tab w:val="num" w:pos="1649"/>
        </w:tabs>
        <w:ind w:left="1649" w:hanging="209"/>
      </w:pPr>
      <w:rPr>
        <w:color w:val="656565"/>
        <w:position w:val="-2"/>
        <w:sz w:val="26"/>
        <w:szCs w:val="26"/>
        <w:rtl w:val="0"/>
      </w:rPr>
    </w:lvl>
  </w:abstractNum>
  <w:abstractNum w:abstractNumId="13" w15:restartNumberingAfterBreak="0">
    <w:nsid w:val="760F70B7"/>
    <w:multiLevelType w:val="hybridMultilevel"/>
    <w:tmpl w:val="9F8C54E0"/>
    <w:lvl w:ilvl="0" w:tplc="F5C0861E">
      <w:start w:val="1"/>
      <w:numFmt w:val="decimal"/>
      <w:lvlText w:val="%1."/>
      <w:lvlJc w:val="left"/>
      <w:pPr>
        <w:ind w:left="720" w:hanging="360"/>
      </w:pPr>
      <w:rPr>
        <w:rFonts w:eastAsia="ヒラギノ角ゴ Pro W3" w:hint="default"/>
        <w:i w:val="0"/>
        <w:color w:val="000000" w:themeColor="text1"/>
        <w:sz w:val="24"/>
      </w:rPr>
    </w:lvl>
    <w:lvl w:ilvl="1" w:tplc="04130019" w:tentative="1">
      <w:start w:val="1"/>
      <w:numFmt w:val="lowerLetter"/>
      <w:lvlText w:val="%2."/>
      <w:lvlJc w:val="left"/>
      <w:pPr>
        <w:ind w:left="1440" w:hanging="360"/>
      </w:pPr>
    </w:lvl>
    <w:lvl w:ilvl="2" w:tplc="0413001B" w:tentative="1">
      <w:start w:val="1"/>
      <w:numFmt w:val="lowerRoman"/>
      <w:lvlText w:val="%3."/>
      <w:lvlJc w:val="right"/>
      <w:pPr>
        <w:ind w:left="2160" w:hanging="180"/>
      </w:pPr>
    </w:lvl>
    <w:lvl w:ilvl="3" w:tplc="0413000F" w:tentative="1">
      <w:start w:val="1"/>
      <w:numFmt w:val="decimal"/>
      <w:lvlText w:val="%4."/>
      <w:lvlJc w:val="left"/>
      <w:pPr>
        <w:ind w:left="2880" w:hanging="360"/>
      </w:pPr>
    </w:lvl>
    <w:lvl w:ilvl="4" w:tplc="04130019" w:tentative="1">
      <w:start w:val="1"/>
      <w:numFmt w:val="lowerLetter"/>
      <w:lvlText w:val="%5."/>
      <w:lvlJc w:val="left"/>
      <w:pPr>
        <w:ind w:left="3600" w:hanging="360"/>
      </w:pPr>
    </w:lvl>
    <w:lvl w:ilvl="5" w:tplc="0413001B" w:tentative="1">
      <w:start w:val="1"/>
      <w:numFmt w:val="lowerRoman"/>
      <w:lvlText w:val="%6."/>
      <w:lvlJc w:val="right"/>
      <w:pPr>
        <w:ind w:left="4320" w:hanging="180"/>
      </w:pPr>
    </w:lvl>
    <w:lvl w:ilvl="6" w:tplc="0413000F" w:tentative="1">
      <w:start w:val="1"/>
      <w:numFmt w:val="decimal"/>
      <w:lvlText w:val="%7."/>
      <w:lvlJc w:val="left"/>
      <w:pPr>
        <w:ind w:left="5040" w:hanging="360"/>
      </w:pPr>
    </w:lvl>
    <w:lvl w:ilvl="7" w:tplc="04130019" w:tentative="1">
      <w:start w:val="1"/>
      <w:numFmt w:val="lowerLetter"/>
      <w:lvlText w:val="%8."/>
      <w:lvlJc w:val="left"/>
      <w:pPr>
        <w:ind w:left="5760" w:hanging="360"/>
      </w:pPr>
    </w:lvl>
    <w:lvl w:ilvl="8" w:tplc="0413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1"/>
  </w:num>
  <w:num w:numId="3">
    <w:abstractNumId w:val="3"/>
  </w:num>
  <w:num w:numId="4">
    <w:abstractNumId w:val="6"/>
  </w:num>
  <w:num w:numId="5">
    <w:abstractNumId w:val="2"/>
  </w:num>
  <w:num w:numId="6">
    <w:abstractNumId w:val="12"/>
  </w:num>
  <w:num w:numId="7">
    <w:abstractNumId w:val="4"/>
  </w:num>
  <w:num w:numId="8">
    <w:abstractNumId w:val="10"/>
  </w:num>
  <w:num w:numId="9">
    <w:abstractNumId w:val="13"/>
  </w:num>
  <w:num w:numId="10">
    <w:abstractNumId w:val="7"/>
  </w:num>
  <w:num w:numId="11">
    <w:abstractNumId w:val="9"/>
  </w:num>
  <w:num w:numId="12">
    <w:abstractNumId w:val="5"/>
  </w:num>
  <w:num w:numId="13">
    <w:abstractNumId w:val="1"/>
  </w:num>
  <w:num w:numId="14">
    <w:abstractNumId w:val="8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8"/>
  <w:displayBackgroundShape/>
  <w:embedSystemFonts/>
  <w:bordersDoNotSurroundHeader/>
  <w:bordersDoNotSurroundFooter/>
  <w:proofState w:spelling="clean" w:grammar="clean"/>
  <w:stylePaneFormatFilter w:val="2801" w:allStyles="1" w:customStyles="0" w:latentStyles="0" w:stylesInUse="0" w:headingStyles="0" w:numberingStyles="0" w:tableStyles="0" w:directFormattingOnRuns="0" w:directFormattingOnParagraphs="0" w:directFormattingOnNumbering="0" w:directFormattingOnTables="1" w:clearFormatting="0" w:top3HeadingStyles="1" w:visibleStyles="0" w:alternateStyleNames="0"/>
  <w:defaultTabStop w:val="720"/>
  <w:hyphenationZone w:val="425"/>
  <w:defaultTableStyle w:val="Standaard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doNotShadeFormData/>
  <w:noPunctuationKerning/>
  <w:characterSpacingControl w:val="doNotCompress"/>
  <w:doNotValidateAgainstSchema/>
  <w:doNotDemarcateInvalidXml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D5BCE"/>
    <w:rsid w:val="0000319B"/>
    <w:rsid w:val="000241F7"/>
    <w:rsid w:val="00030B6B"/>
    <w:rsid w:val="0004354D"/>
    <w:rsid w:val="00051969"/>
    <w:rsid w:val="00053E59"/>
    <w:rsid w:val="000552DA"/>
    <w:rsid w:val="00071F62"/>
    <w:rsid w:val="00086050"/>
    <w:rsid w:val="000865C3"/>
    <w:rsid w:val="0008700F"/>
    <w:rsid w:val="0009501B"/>
    <w:rsid w:val="000A47C9"/>
    <w:rsid w:val="000B1182"/>
    <w:rsid w:val="000C1F99"/>
    <w:rsid w:val="000C47EC"/>
    <w:rsid w:val="000D186C"/>
    <w:rsid w:val="000D4F8D"/>
    <w:rsid w:val="000F2480"/>
    <w:rsid w:val="000F7D23"/>
    <w:rsid w:val="00101ADA"/>
    <w:rsid w:val="00106A66"/>
    <w:rsid w:val="001106FA"/>
    <w:rsid w:val="00134058"/>
    <w:rsid w:val="0013722E"/>
    <w:rsid w:val="00141DB1"/>
    <w:rsid w:val="00142C6E"/>
    <w:rsid w:val="00154C8A"/>
    <w:rsid w:val="001602DE"/>
    <w:rsid w:val="00161A5D"/>
    <w:rsid w:val="00166AE0"/>
    <w:rsid w:val="00170DE0"/>
    <w:rsid w:val="00172241"/>
    <w:rsid w:val="00186F09"/>
    <w:rsid w:val="00193C32"/>
    <w:rsid w:val="001969F5"/>
    <w:rsid w:val="001A5862"/>
    <w:rsid w:val="001A7C9A"/>
    <w:rsid w:val="001B07F9"/>
    <w:rsid w:val="001B2609"/>
    <w:rsid w:val="001C4119"/>
    <w:rsid w:val="001D4FF1"/>
    <w:rsid w:val="001E1199"/>
    <w:rsid w:val="001E6B68"/>
    <w:rsid w:val="001E7E56"/>
    <w:rsid w:val="001F0886"/>
    <w:rsid w:val="001F426B"/>
    <w:rsid w:val="001F561E"/>
    <w:rsid w:val="00205A3F"/>
    <w:rsid w:val="00206734"/>
    <w:rsid w:val="00207606"/>
    <w:rsid w:val="002108A4"/>
    <w:rsid w:val="00215D4F"/>
    <w:rsid w:val="00217899"/>
    <w:rsid w:val="00227E7C"/>
    <w:rsid w:val="00241A53"/>
    <w:rsid w:val="0024318B"/>
    <w:rsid w:val="00245919"/>
    <w:rsid w:val="002525F1"/>
    <w:rsid w:val="00263C33"/>
    <w:rsid w:val="00282D9B"/>
    <w:rsid w:val="00290ADB"/>
    <w:rsid w:val="00292C3C"/>
    <w:rsid w:val="002930E9"/>
    <w:rsid w:val="00294D87"/>
    <w:rsid w:val="00297C54"/>
    <w:rsid w:val="002B3F57"/>
    <w:rsid w:val="002B43A1"/>
    <w:rsid w:val="002B6774"/>
    <w:rsid w:val="002C3F57"/>
    <w:rsid w:val="002C4979"/>
    <w:rsid w:val="002C6D65"/>
    <w:rsid w:val="002E35C6"/>
    <w:rsid w:val="002F0523"/>
    <w:rsid w:val="00302272"/>
    <w:rsid w:val="00310643"/>
    <w:rsid w:val="00311D4B"/>
    <w:rsid w:val="00312E6F"/>
    <w:rsid w:val="0032364C"/>
    <w:rsid w:val="00327D6B"/>
    <w:rsid w:val="00344BE0"/>
    <w:rsid w:val="00346F2E"/>
    <w:rsid w:val="00350D5A"/>
    <w:rsid w:val="00354926"/>
    <w:rsid w:val="00357050"/>
    <w:rsid w:val="00361D8F"/>
    <w:rsid w:val="00367195"/>
    <w:rsid w:val="00393881"/>
    <w:rsid w:val="00395EBF"/>
    <w:rsid w:val="003A0A0C"/>
    <w:rsid w:val="003A7357"/>
    <w:rsid w:val="003B2A7A"/>
    <w:rsid w:val="003C3DD2"/>
    <w:rsid w:val="003D1641"/>
    <w:rsid w:val="003D22AB"/>
    <w:rsid w:val="003D7A17"/>
    <w:rsid w:val="00402730"/>
    <w:rsid w:val="004108CE"/>
    <w:rsid w:val="00415EB0"/>
    <w:rsid w:val="0042066B"/>
    <w:rsid w:val="00433E84"/>
    <w:rsid w:val="00435893"/>
    <w:rsid w:val="0044455F"/>
    <w:rsid w:val="00450CB1"/>
    <w:rsid w:val="004520AF"/>
    <w:rsid w:val="004610E8"/>
    <w:rsid w:val="004740C5"/>
    <w:rsid w:val="004764F0"/>
    <w:rsid w:val="004811BE"/>
    <w:rsid w:val="004833E8"/>
    <w:rsid w:val="00483C5E"/>
    <w:rsid w:val="00493A20"/>
    <w:rsid w:val="00494782"/>
    <w:rsid w:val="004A3837"/>
    <w:rsid w:val="004A78F7"/>
    <w:rsid w:val="004D1206"/>
    <w:rsid w:val="004D720F"/>
    <w:rsid w:val="004D73BD"/>
    <w:rsid w:val="004E1D46"/>
    <w:rsid w:val="004E3C77"/>
    <w:rsid w:val="004F02FF"/>
    <w:rsid w:val="004F04AC"/>
    <w:rsid w:val="004F062C"/>
    <w:rsid w:val="00514985"/>
    <w:rsid w:val="00516FE1"/>
    <w:rsid w:val="00532E87"/>
    <w:rsid w:val="00562553"/>
    <w:rsid w:val="00562AA5"/>
    <w:rsid w:val="0056782D"/>
    <w:rsid w:val="00572213"/>
    <w:rsid w:val="005773F8"/>
    <w:rsid w:val="00580FE3"/>
    <w:rsid w:val="00585CE2"/>
    <w:rsid w:val="00586974"/>
    <w:rsid w:val="00586A2A"/>
    <w:rsid w:val="00596EC1"/>
    <w:rsid w:val="0059729B"/>
    <w:rsid w:val="005A4122"/>
    <w:rsid w:val="005A4B56"/>
    <w:rsid w:val="005A5949"/>
    <w:rsid w:val="005A797E"/>
    <w:rsid w:val="005B14C9"/>
    <w:rsid w:val="005B1FCC"/>
    <w:rsid w:val="005D00CE"/>
    <w:rsid w:val="005D031E"/>
    <w:rsid w:val="005D0642"/>
    <w:rsid w:val="005D754A"/>
    <w:rsid w:val="005E0036"/>
    <w:rsid w:val="005E47B8"/>
    <w:rsid w:val="006072B8"/>
    <w:rsid w:val="00615299"/>
    <w:rsid w:val="00616008"/>
    <w:rsid w:val="00637E6E"/>
    <w:rsid w:val="00655BF3"/>
    <w:rsid w:val="00655CF1"/>
    <w:rsid w:val="00656BBA"/>
    <w:rsid w:val="00657317"/>
    <w:rsid w:val="0066683E"/>
    <w:rsid w:val="0066715E"/>
    <w:rsid w:val="00672CB5"/>
    <w:rsid w:val="00684A01"/>
    <w:rsid w:val="00687BF4"/>
    <w:rsid w:val="00693642"/>
    <w:rsid w:val="00695A22"/>
    <w:rsid w:val="006A63A7"/>
    <w:rsid w:val="006B1CFA"/>
    <w:rsid w:val="006B40D3"/>
    <w:rsid w:val="006C0F8A"/>
    <w:rsid w:val="006C1E8D"/>
    <w:rsid w:val="006D0CDB"/>
    <w:rsid w:val="006D5C17"/>
    <w:rsid w:val="006F47FE"/>
    <w:rsid w:val="006F5208"/>
    <w:rsid w:val="006F645D"/>
    <w:rsid w:val="00700462"/>
    <w:rsid w:val="00706F78"/>
    <w:rsid w:val="0071476F"/>
    <w:rsid w:val="00715A89"/>
    <w:rsid w:val="007204E6"/>
    <w:rsid w:val="00725D54"/>
    <w:rsid w:val="0073274F"/>
    <w:rsid w:val="007417CF"/>
    <w:rsid w:val="007506A0"/>
    <w:rsid w:val="007542FB"/>
    <w:rsid w:val="00761A9A"/>
    <w:rsid w:val="00762E35"/>
    <w:rsid w:val="00771B93"/>
    <w:rsid w:val="0078165A"/>
    <w:rsid w:val="00787385"/>
    <w:rsid w:val="00794142"/>
    <w:rsid w:val="00795482"/>
    <w:rsid w:val="0079582C"/>
    <w:rsid w:val="00796263"/>
    <w:rsid w:val="007A764C"/>
    <w:rsid w:val="007D07B7"/>
    <w:rsid w:val="007D5AC0"/>
    <w:rsid w:val="007D6E54"/>
    <w:rsid w:val="007E61EC"/>
    <w:rsid w:val="007E7A2B"/>
    <w:rsid w:val="007F69AD"/>
    <w:rsid w:val="007F7F51"/>
    <w:rsid w:val="008004E8"/>
    <w:rsid w:val="00813AC2"/>
    <w:rsid w:val="008154AA"/>
    <w:rsid w:val="00821625"/>
    <w:rsid w:val="0082278A"/>
    <w:rsid w:val="0083104E"/>
    <w:rsid w:val="008310A9"/>
    <w:rsid w:val="00852343"/>
    <w:rsid w:val="0086198C"/>
    <w:rsid w:val="00862378"/>
    <w:rsid w:val="008625E5"/>
    <w:rsid w:val="008843A4"/>
    <w:rsid w:val="008915AA"/>
    <w:rsid w:val="0089269F"/>
    <w:rsid w:val="00893254"/>
    <w:rsid w:val="008A5B39"/>
    <w:rsid w:val="008B44B4"/>
    <w:rsid w:val="008C1C95"/>
    <w:rsid w:val="008C1DD8"/>
    <w:rsid w:val="008C6CAB"/>
    <w:rsid w:val="008C77C6"/>
    <w:rsid w:val="008D284C"/>
    <w:rsid w:val="008D60FF"/>
    <w:rsid w:val="00911F83"/>
    <w:rsid w:val="00914F82"/>
    <w:rsid w:val="009228E0"/>
    <w:rsid w:val="00923971"/>
    <w:rsid w:val="009355FD"/>
    <w:rsid w:val="00940775"/>
    <w:rsid w:val="009408A1"/>
    <w:rsid w:val="0095204D"/>
    <w:rsid w:val="0095611B"/>
    <w:rsid w:val="009670FB"/>
    <w:rsid w:val="00970A89"/>
    <w:rsid w:val="0097458F"/>
    <w:rsid w:val="00975E72"/>
    <w:rsid w:val="009806B1"/>
    <w:rsid w:val="00990156"/>
    <w:rsid w:val="009A65D9"/>
    <w:rsid w:val="009A7EFD"/>
    <w:rsid w:val="009B19A0"/>
    <w:rsid w:val="009B6E75"/>
    <w:rsid w:val="009D03E1"/>
    <w:rsid w:val="009D5BCE"/>
    <w:rsid w:val="009E2BF3"/>
    <w:rsid w:val="009E73B1"/>
    <w:rsid w:val="009F1FCD"/>
    <w:rsid w:val="00A10EB9"/>
    <w:rsid w:val="00A246B6"/>
    <w:rsid w:val="00A40778"/>
    <w:rsid w:val="00A564C9"/>
    <w:rsid w:val="00A65D92"/>
    <w:rsid w:val="00A678A5"/>
    <w:rsid w:val="00A7447C"/>
    <w:rsid w:val="00A75DA1"/>
    <w:rsid w:val="00A81F96"/>
    <w:rsid w:val="00AB0250"/>
    <w:rsid w:val="00AB139B"/>
    <w:rsid w:val="00AB7AC8"/>
    <w:rsid w:val="00AC17CC"/>
    <w:rsid w:val="00AC23C8"/>
    <w:rsid w:val="00AC2EEC"/>
    <w:rsid w:val="00AC4019"/>
    <w:rsid w:val="00AC510B"/>
    <w:rsid w:val="00AC53E1"/>
    <w:rsid w:val="00AD3C1F"/>
    <w:rsid w:val="00AE3FDB"/>
    <w:rsid w:val="00B04651"/>
    <w:rsid w:val="00B263C2"/>
    <w:rsid w:val="00B26EC1"/>
    <w:rsid w:val="00B564EA"/>
    <w:rsid w:val="00B608FB"/>
    <w:rsid w:val="00B73FA2"/>
    <w:rsid w:val="00B829E2"/>
    <w:rsid w:val="00B82F55"/>
    <w:rsid w:val="00B834F6"/>
    <w:rsid w:val="00B97C2D"/>
    <w:rsid w:val="00BB348C"/>
    <w:rsid w:val="00BB3A78"/>
    <w:rsid w:val="00BB60A1"/>
    <w:rsid w:val="00BC2EC3"/>
    <w:rsid w:val="00BD07DE"/>
    <w:rsid w:val="00BD0EA8"/>
    <w:rsid w:val="00BD2621"/>
    <w:rsid w:val="00BD5348"/>
    <w:rsid w:val="00BE5778"/>
    <w:rsid w:val="00BF0C1A"/>
    <w:rsid w:val="00C01DBC"/>
    <w:rsid w:val="00C04AC6"/>
    <w:rsid w:val="00C0781D"/>
    <w:rsid w:val="00C12F1B"/>
    <w:rsid w:val="00C27E4E"/>
    <w:rsid w:val="00C32315"/>
    <w:rsid w:val="00C323A5"/>
    <w:rsid w:val="00C41856"/>
    <w:rsid w:val="00C47E93"/>
    <w:rsid w:val="00C553AC"/>
    <w:rsid w:val="00C65D31"/>
    <w:rsid w:val="00C90AFE"/>
    <w:rsid w:val="00C92F05"/>
    <w:rsid w:val="00C964BB"/>
    <w:rsid w:val="00CC2464"/>
    <w:rsid w:val="00CC3B35"/>
    <w:rsid w:val="00CC4122"/>
    <w:rsid w:val="00CD014F"/>
    <w:rsid w:val="00CE4318"/>
    <w:rsid w:val="00CF4591"/>
    <w:rsid w:val="00CF5C76"/>
    <w:rsid w:val="00D01807"/>
    <w:rsid w:val="00D04D33"/>
    <w:rsid w:val="00D16426"/>
    <w:rsid w:val="00D21574"/>
    <w:rsid w:val="00D264FB"/>
    <w:rsid w:val="00D30654"/>
    <w:rsid w:val="00D43FA4"/>
    <w:rsid w:val="00D64403"/>
    <w:rsid w:val="00D652AB"/>
    <w:rsid w:val="00D66D78"/>
    <w:rsid w:val="00D67C4B"/>
    <w:rsid w:val="00D85633"/>
    <w:rsid w:val="00D9198D"/>
    <w:rsid w:val="00D93DEE"/>
    <w:rsid w:val="00D95341"/>
    <w:rsid w:val="00D971FB"/>
    <w:rsid w:val="00D97B12"/>
    <w:rsid w:val="00D97CC4"/>
    <w:rsid w:val="00DA029B"/>
    <w:rsid w:val="00DA3BF1"/>
    <w:rsid w:val="00DC4267"/>
    <w:rsid w:val="00DD2C2F"/>
    <w:rsid w:val="00DD3B73"/>
    <w:rsid w:val="00DE4578"/>
    <w:rsid w:val="00DF16FF"/>
    <w:rsid w:val="00DF4EE6"/>
    <w:rsid w:val="00DF7CC9"/>
    <w:rsid w:val="00E00FFA"/>
    <w:rsid w:val="00E04D52"/>
    <w:rsid w:val="00E214C9"/>
    <w:rsid w:val="00E223F8"/>
    <w:rsid w:val="00E27372"/>
    <w:rsid w:val="00E324CA"/>
    <w:rsid w:val="00E3274C"/>
    <w:rsid w:val="00E405B3"/>
    <w:rsid w:val="00E4275C"/>
    <w:rsid w:val="00E509F2"/>
    <w:rsid w:val="00E53176"/>
    <w:rsid w:val="00E63E49"/>
    <w:rsid w:val="00E828CE"/>
    <w:rsid w:val="00E82A80"/>
    <w:rsid w:val="00E857C6"/>
    <w:rsid w:val="00E8754F"/>
    <w:rsid w:val="00EB1B50"/>
    <w:rsid w:val="00EB2D94"/>
    <w:rsid w:val="00EB718E"/>
    <w:rsid w:val="00EB762F"/>
    <w:rsid w:val="00EC7377"/>
    <w:rsid w:val="00EC7547"/>
    <w:rsid w:val="00ED227E"/>
    <w:rsid w:val="00EE13BF"/>
    <w:rsid w:val="00EE2D24"/>
    <w:rsid w:val="00EE4DA0"/>
    <w:rsid w:val="00EE6576"/>
    <w:rsid w:val="00EF1C0E"/>
    <w:rsid w:val="00EF6618"/>
    <w:rsid w:val="00F04412"/>
    <w:rsid w:val="00F10DBE"/>
    <w:rsid w:val="00F15A4F"/>
    <w:rsid w:val="00F17E3C"/>
    <w:rsid w:val="00F20375"/>
    <w:rsid w:val="00F23BEE"/>
    <w:rsid w:val="00F31075"/>
    <w:rsid w:val="00F316AC"/>
    <w:rsid w:val="00F5122C"/>
    <w:rsid w:val="00F64093"/>
    <w:rsid w:val="00F670FC"/>
    <w:rsid w:val="00F67592"/>
    <w:rsid w:val="00F727D0"/>
    <w:rsid w:val="00F72AB8"/>
    <w:rsid w:val="00F72B83"/>
    <w:rsid w:val="00F801B0"/>
    <w:rsid w:val="00F83FF6"/>
    <w:rsid w:val="00F87268"/>
    <w:rsid w:val="00F91EF7"/>
    <w:rsid w:val="00F958F9"/>
    <w:rsid w:val="00F96F2D"/>
    <w:rsid w:val="00FA1A0C"/>
    <w:rsid w:val="00FA297E"/>
    <w:rsid w:val="00FA2A87"/>
    <w:rsid w:val="00FA4C71"/>
    <w:rsid w:val="00FA559D"/>
    <w:rsid w:val="00FA6197"/>
    <w:rsid w:val="00FB57B0"/>
    <w:rsid w:val="00FC1B80"/>
    <w:rsid w:val="00FC4288"/>
    <w:rsid w:val="00FD0C73"/>
    <w:rsid w:val="00FD507B"/>
    <w:rsid w:val="00FF249A"/>
    <w:rsid w:val="00FF2C25"/>
    <w:rsid w:val="00FF31D8"/>
    <w:rsid w:val="00FF35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l-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oNotEmbedSmartTags/>
  <w:decimalSymbol w:val=","/>
  <w:listSeparator w:val=";"/>
  <w14:docId w14:val="38422ACD"/>
  <w15:docId w15:val="{FFFFF82B-A1D2-465B-82CE-BF2A1CA965C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nl-NL" w:eastAsia="nl-NL" w:bidi="ar-SA"/>
      </w:rPr>
    </w:rPrDefault>
    <w:pPrDefault/>
  </w:docDefaults>
  <w:latentStyles w:defLockedState="0" w:defUIPriority="0" w:defSemiHidden="0" w:defUnhideWhenUsed="0" w:defQFormat="0" w:count="375">
    <w:lsdException w:name="Normal" w:locked="1" w:qFormat="1"/>
    <w:lsdException w:name="heading 1" w:locked="1" w:qFormat="1"/>
    <w:lsdException w:name="heading 2" w:locked="1" w:semiHidden="1" w:unhideWhenUsed="1" w:qFormat="1"/>
    <w:lsdException w:name="heading 3" w:locked="1" w:semiHidden="1" w:unhideWhenUsed="1" w:qFormat="1"/>
    <w:lsdException w:name="heading 4" w:locked="1" w:semiHidden="1" w:unhideWhenUsed="1" w:qFormat="1"/>
    <w:lsdException w:name="heading 5" w:locked="1" w:semiHidden="1" w:unhideWhenUsed="1" w:qFormat="1"/>
    <w:lsdException w:name="heading 6" w:locked="1" w:semiHidden="1" w:unhideWhenUsed="1" w:qFormat="1"/>
    <w:lsdException w:name="heading 7" w:locked="1" w:semiHidden="1" w:unhideWhenUsed="1" w:qFormat="1"/>
    <w:lsdException w:name="heading 8" w:locked="1" w:semiHidden="1" w:unhideWhenUsed="1" w:qFormat="1"/>
    <w:lsdException w:name="heading 9" w:locked="1" w:semiHidden="1" w:unhideWhenUsed="1" w:qFormat="1"/>
    <w:lsdException w:name="index 1" w:locked="1" w:semiHidden="1" w:unhideWhenUsed="1"/>
    <w:lsdException w:name="index 2" w:locked="1" w:semiHidden="1" w:unhideWhenUsed="1"/>
    <w:lsdException w:name="index 3" w:locked="1" w:semiHidden="1" w:unhideWhenUsed="1"/>
    <w:lsdException w:name="index 4" w:locked="1" w:semiHidden="1" w:unhideWhenUsed="1"/>
    <w:lsdException w:name="index 5" w:locked="1" w:semiHidden="1" w:unhideWhenUsed="1"/>
    <w:lsdException w:name="index 6" w:locked="1" w:semiHidden="1" w:unhideWhenUsed="1"/>
    <w:lsdException w:name="index 7" w:locked="1" w:semiHidden="1" w:unhideWhenUsed="1"/>
    <w:lsdException w:name="index 8" w:locked="1" w:semiHidden="1" w:unhideWhenUsed="1"/>
    <w:lsdException w:name="index 9" w:locked="1" w:semiHidden="1" w:unhideWhenUsed="1"/>
    <w:lsdException w:name="toc 1" w:locked="1" w:semiHidden="1" w:unhideWhenUsed="1"/>
    <w:lsdException w:name="toc 2" w:locked="1" w:semiHidden="1" w:unhideWhenUsed="1"/>
    <w:lsdException w:name="toc 3" w:locked="1" w:semiHidden="1" w:unhideWhenUsed="1"/>
    <w:lsdException w:name="toc 4" w:locked="1" w:semiHidden="1" w:unhideWhenUsed="1"/>
    <w:lsdException w:name="toc 5" w:locked="1" w:semiHidden="1" w:unhideWhenUsed="1"/>
    <w:lsdException w:name="toc 6" w:locked="1" w:semiHidden="1" w:unhideWhenUsed="1"/>
    <w:lsdException w:name="toc 7" w:locked="1" w:semiHidden="1" w:unhideWhenUsed="1"/>
    <w:lsdException w:name="toc 8" w:locked="1" w:semiHidden="1" w:unhideWhenUsed="1"/>
    <w:lsdException w:name="toc 9" w:locked="1" w:semiHidden="1" w:unhideWhenUsed="1"/>
    <w:lsdException w:name="Normal Indent" w:locked="1" w:semiHidden="1" w:unhideWhenUsed="1"/>
    <w:lsdException w:name="footnote text" w:locked="1" w:semiHidden="1" w:unhideWhenUsed="1"/>
    <w:lsdException w:name="annotation text" w:locked="1" w:semiHidden="1" w:unhideWhenUsed="1"/>
    <w:lsdException w:name="header" w:locked="1" w:semiHidden="1" w:uiPriority="99" w:unhideWhenUsed="1"/>
    <w:lsdException w:name="footer" w:locked="1" w:semiHidden="1" w:uiPriority="99" w:unhideWhenUsed="1"/>
    <w:lsdException w:name="index heading" w:locked="1" w:semiHidden="1" w:unhideWhenUsed="1"/>
    <w:lsdException w:name="caption" w:locked="1" w:semiHidden="1" w:unhideWhenUsed="1" w:qFormat="1"/>
    <w:lsdException w:name="table of figures" w:locked="1" w:semiHidden="1" w:unhideWhenUsed="1"/>
    <w:lsdException w:name="envelope address" w:locked="1" w:semiHidden="1" w:unhideWhenUsed="1"/>
    <w:lsdException w:name="envelope return" w:locked="1" w:semiHidden="1" w:unhideWhenUsed="1"/>
    <w:lsdException w:name="footnote reference" w:locked="1" w:semiHidden="1" w:unhideWhenUsed="1"/>
    <w:lsdException w:name="annotation reference" w:locked="1" w:semiHidden="1" w:uiPriority="99" w:unhideWhenUsed="1"/>
    <w:lsdException w:name="line number" w:locked="1" w:semiHidden="1" w:unhideWhenUsed="1"/>
    <w:lsdException w:name="page number" w:locked="1" w:semiHidden="1" w:unhideWhenUsed="1"/>
    <w:lsdException w:name="endnote reference" w:locked="1" w:semiHidden="1" w:unhideWhenUsed="1"/>
    <w:lsdException w:name="endnote text" w:locked="1" w:semiHidden="1" w:unhideWhenUsed="1"/>
    <w:lsdException w:name="table of authorities" w:locked="1" w:semiHidden="1" w:unhideWhenUsed="1"/>
    <w:lsdException w:name="macro" w:locked="1" w:semiHidden="1" w:unhideWhenUsed="1"/>
    <w:lsdException w:name="toa heading" w:locked="1" w:semiHidden="1" w:unhideWhenUsed="1"/>
    <w:lsdException w:name="List" w:locked="1" w:semiHidden="1" w:unhideWhenUsed="1"/>
    <w:lsdException w:name="List Bullet" w:locked="1" w:semiHidden="1" w:unhideWhenUsed="1"/>
    <w:lsdException w:name="List Number" w:locked="1"/>
    <w:lsdException w:name="List 2" w:locked="1" w:semiHidden="1" w:unhideWhenUsed="1"/>
    <w:lsdException w:name="List 3" w:locked="1" w:semiHidden="1" w:unhideWhenUsed="1"/>
    <w:lsdException w:name="List 4" w:locked="1"/>
    <w:lsdException w:name="List 5" w:locked="1"/>
    <w:lsdException w:name="List Bullet 2" w:locked="1"/>
    <w:lsdException w:name="List Bullet 3" w:locked="1"/>
    <w:lsdException w:name="List Bullet 4" w:locked="1"/>
    <w:lsdException w:name="List Bullet 5" w:locked="1"/>
    <w:lsdException w:name="List Number 2" w:locked="1"/>
    <w:lsdException w:name="List Number 3" w:locked="1"/>
    <w:lsdException w:name="List Number 4" w:locked="1"/>
    <w:lsdException w:name="List Number 5" w:locked="1"/>
    <w:lsdException w:name="Title" w:locked="1" w:uiPriority="99" w:qFormat="1"/>
    <w:lsdException w:name="Closing" w:locked="1" w:semiHidden="1" w:unhideWhenUsed="1"/>
    <w:lsdException w:name="Signature" w:locked="1" w:semiHidden="1" w:unhideWhenUsed="1"/>
    <w:lsdException w:name="Default Paragraph Font" w:locked="1" w:semiHidden="1" w:unhideWhenUsed="1"/>
    <w:lsdException w:name="Body Text" w:locked="1" w:semiHidden="1" w:unhideWhenUsed="1"/>
    <w:lsdException w:name="Body Text Indent" w:locked="1" w:semiHidden="1" w:unhideWhenUsed="1"/>
    <w:lsdException w:name="List Continue" w:locked="1" w:semiHidden="1" w:unhideWhenUsed="1"/>
    <w:lsdException w:name="List Continue 2" w:locked="1" w:semiHidden="1" w:unhideWhenUsed="1"/>
    <w:lsdException w:name="List Continue 3" w:locked="1" w:semiHidden="1" w:unhideWhenUsed="1"/>
    <w:lsdException w:name="List Continue 4" w:locked="1" w:semiHidden="1" w:unhideWhenUsed="1"/>
    <w:lsdException w:name="List Continue 5" w:locked="1" w:semiHidden="1" w:unhideWhenUsed="1"/>
    <w:lsdException w:name="Message Header" w:locked="1" w:semiHidden="1" w:unhideWhenUsed="1"/>
    <w:lsdException w:name="Subtitle" w:locked="1" w:qFormat="1"/>
    <w:lsdException w:name="Salutation" w:locked="1" w:semiHidden="1" w:unhideWhenUsed="1"/>
    <w:lsdException w:name="Date" w:locked="1" w:semiHidden="1" w:unhideWhenUsed="1"/>
    <w:lsdException w:name="Body Text First Indent" w:locked="1" w:semiHidden="1" w:unhideWhenUsed="1"/>
    <w:lsdException w:name="Body Text First Indent 2" w:locked="1" w:semiHidden="1" w:unhideWhenUsed="1"/>
    <w:lsdException w:name="Note Heading" w:locked="1" w:semiHidden="1" w:unhideWhenUsed="1"/>
    <w:lsdException w:name="Body Text 2" w:locked="1" w:semiHidden="1" w:unhideWhenUsed="1"/>
    <w:lsdException w:name="Body Text 3" w:locked="1" w:semiHidden="1" w:unhideWhenUsed="1"/>
    <w:lsdException w:name="Body Text Indent 2" w:locked="1" w:semiHidden="1" w:unhideWhenUsed="1"/>
    <w:lsdException w:name="Body Text Indent 3" w:locked="1"/>
    <w:lsdException w:name="Block Text" w:locked="1"/>
    <w:lsdException w:name="Hyperlink" w:locked="1"/>
    <w:lsdException w:name="FollowedHyperlink" w:locked="1"/>
    <w:lsdException w:name="Strong" w:locked="1" w:qFormat="1"/>
    <w:lsdException w:name="Emphasis" w:locked="1" w:qFormat="1"/>
    <w:lsdException w:name="Document Map" w:locked="1" w:semiHidden="1" w:unhideWhenUsed="1"/>
    <w:lsdException w:name="Plain Text" w:locked="1" w:semiHidden="1" w:unhideWhenUsed="1"/>
    <w:lsdException w:name="E-mail Signature" w:locked="1" w:semiHidden="1" w:unhideWhenUsed="1"/>
    <w:lsdException w:name="HTML Top of Form" w:locked="1" w:semiHidden="1" w:unhideWhenUsed="1"/>
    <w:lsdException w:name="HTML Bottom of Form" w:locked="1" w:semiHidden="1" w:unhideWhenUsed="1"/>
    <w:lsdException w:name="Normal (Web)" w:locked="1" w:semiHidden="1" w:unhideWhenUsed="1"/>
    <w:lsdException w:name="HTML Acronym" w:locked="1" w:semiHidden="1" w:unhideWhenUsed="1"/>
    <w:lsdException w:name="HTML Address" w:locked="1" w:semiHidden="1" w:unhideWhenUsed="1"/>
    <w:lsdException w:name="HTML Cite" w:locked="1" w:semiHidden="1" w:unhideWhenUsed="1"/>
    <w:lsdException w:name="HTML Code" w:locked="1" w:semiHidden="1" w:unhideWhenUsed="1"/>
    <w:lsdException w:name="HTML Definition" w:locked="1" w:semiHidden="1" w:unhideWhenUsed="1"/>
    <w:lsdException w:name="HTML Keyboard" w:locked="1" w:semiHidden="1" w:unhideWhenUsed="1"/>
    <w:lsdException w:name="HTML Preformatted" w:locked="1" w:semiHidden="1" w:unhideWhenUsed="1"/>
    <w:lsdException w:name="HTML Sample" w:locked="1" w:semiHidden="1" w:unhideWhenUsed="1"/>
    <w:lsdException w:name="HTML Typewriter" w:locked="1" w:semiHidden="1" w:unhideWhenUsed="1"/>
    <w:lsdException w:name="HTML Variable" w:locked="1" w:semiHidden="1" w:unhideWhenUsed="1"/>
    <w:lsdException w:name="Normal Table" w:locked="1" w:semiHidden="1" w:unhideWhenUsed="1"/>
    <w:lsdException w:name="annotation subject" w:locked="1" w:semiHidden="1" w:unhideWhenUsed="1"/>
    <w:lsdException w:name="No List" w:locked="1" w:semiHidden="1" w:unhideWhenUsed="1"/>
    <w:lsdException w:name="Outline List 1" w:locked="1" w:semiHidden="1" w:unhideWhenUsed="1"/>
    <w:lsdException w:name="Outline List 2" w:locked="1" w:semiHidden="1" w:unhideWhenUsed="1"/>
    <w:lsdException w:name="Outline List 3" w:locked="1" w:semiHidden="1" w:unhideWhenUsed="1"/>
    <w:lsdException w:name="Table Simple 1" w:locked="1" w:semiHidden="1" w:unhideWhenUsed="1"/>
    <w:lsdException w:name="Table Simple 2" w:locked="1" w:semiHidden="1" w:unhideWhenUsed="1"/>
    <w:lsdException w:name="Table Simple 3" w:locked="1" w:semiHidden="1" w:unhideWhenUsed="1"/>
    <w:lsdException w:name="Table Classic 1" w:locked="1" w:semiHidden="1" w:unhideWhenUsed="1"/>
    <w:lsdException w:name="Table Classic 2" w:locked="1" w:semiHidden="1" w:unhideWhenUsed="1"/>
    <w:lsdException w:name="Table Classic 3" w:locked="1" w:semiHidden="1" w:unhideWhenUsed="1"/>
    <w:lsdException w:name="Table Classic 4" w:locked="1" w:semiHidden="1" w:unhideWhenUsed="1"/>
    <w:lsdException w:name="Table Colorful 1" w:locked="1" w:semiHidden="1" w:unhideWhenUsed="1"/>
    <w:lsdException w:name="Table Colorful 2" w:locked="1" w:semiHidden="1" w:unhideWhenUsed="1"/>
    <w:lsdException w:name="Table Colorful 3" w:locked="1" w:semiHidden="1" w:unhideWhenUsed="1"/>
    <w:lsdException w:name="Table Columns 1" w:locked="1" w:semiHidden="1" w:unhideWhenUsed="1"/>
    <w:lsdException w:name="Table Columns 2" w:locked="1" w:semiHidden="1" w:unhideWhenUsed="1"/>
    <w:lsdException w:name="Table Columns 3" w:locked="1" w:semiHidden="1" w:unhideWhenUsed="1"/>
    <w:lsdException w:name="Table Columns 4" w:locked="1" w:semiHidden="1" w:unhideWhenUsed="1"/>
    <w:lsdException w:name="Table Columns 5" w:locked="1" w:semiHidden="1" w:unhideWhenUsed="1"/>
    <w:lsdException w:name="Table Grid 1" w:locked="1" w:semiHidden="1" w:unhideWhenUsed="1"/>
    <w:lsdException w:name="Table Grid 2" w:locked="1" w:semiHidden="1" w:unhideWhenUsed="1"/>
    <w:lsdException w:name="Table Grid 3" w:locked="1" w:semiHidden="1" w:unhideWhenUsed="1"/>
    <w:lsdException w:name="Table Grid 4" w:locked="1" w:semiHidden="1" w:unhideWhenUsed="1"/>
    <w:lsdException w:name="Table Grid 5" w:locked="1" w:semiHidden="1" w:unhideWhenUsed="1"/>
    <w:lsdException w:name="Table Grid 6" w:locked="1" w:semiHidden="1" w:unhideWhenUsed="1"/>
    <w:lsdException w:name="Table Grid 7" w:locked="1" w:semiHidden="1" w:unhideWhenUsed="1"/>
    <w:lsdException w:name="Table Grid 8" w:locked="1" w:semiHidden="1" w:unhideWhenUsed="1"/>
    <w:lsdException w:name="Table List 1" w:locked="1" w:semiHidden="1" w:unhideWhenUsed="1"/>
    <w:lsdException w:name="Table List 2" w:locked="1" w:semiHidden="1" w:unhideWhenUsed="1"/>
    <w:lsdException w:name="Table List 3" w:locked="1" w:semiHidden="1" w:unhideWhenUsed="1"/>
    <w:lsdException w:name="Table List 4" w:locked="1" w:semiHidden="1" w:unhideWhenUsed="1"/>
    <w:lsdException w:name="Table List 5" w:locked="1" w:semiHidden="1" w:unhideWhenUsed="1"/>
    <w:lsdException w:name="Table List 6" w:locked="1" w:semiHidden="1" w:unhideWhenUsed="1"/>
    <w:lsdException w:name="Table List 7" w:locked="1" w:semiHidden="1" w:unhideWhenUsed="1"/>
    <w:lsdException w:name="Table List 8" w:locked="1" w:semiHidden="1" w:unhideWhenUsed="1"/>
    <w:lsdException w:name="Table 3D effects 1" w:locked="1" w:semiHidden="1" w:unhideWhenUsed="1"/>
    <w:lsdException w:name="Table 3D effects 2" w:locked="1" w:semiHidden="1" w:unhideWhenUsed="1"/>
    <w:lsdException w:name="Table 3D effects 3" w:locked="1" w:semiHidden="1" w:unhideWhenUsed="1"/>
    <w:lsdException w:name="Table Contemporary" w:locked="1" w:semiHidden="1" w:unhideWhenUsed="1"/>
    <w:lsdException w:name="Table Elegant" w:locked="1" w:semiHidden="1" w:unhideWhenUsed="1"/>
    <w:lsdException w:name="Table Professional" w:locked="1" w:semiHidden="1" w:unhideWhenUsed="1"/>
    <w:lsdException w:name="Table Subtle 1" w:locked="1" w:semiHidden="1" w:unhideWhenUsed="1"/>
    <w:lsdException w:name="Table Subtle 2" w:locked="1" w:semiHidden="1" w:unhideWhenUsed="1"/>
    <w:lsdException w:name="Table Web 1" w:locked="1" w:semiHidden="1" w:unhideWhenUsed="1"/>
    <w:lsdException w:name="Table Web 2" w:locked="1" w:semiHidden="1" w:unhideWhenUsed="1"/>
    <w:lsdException w:name="Table Web 3" w:locked="1" w:semiHidden="1" w:unhideWhenUsed="1"/>
    <w:lsdException w:name="Balloon Text" w:locked="1" w:semiHidden="1" w:unhideWhenUsed="1"/>
    <w:lsdException w:name="Table Grid" w:locked="1"/>
    <w:lsdException w:name="Table Theme" w:locked="1" w:semiHidden="1" w:unhideWhenUsed="1"/>
    <w:lsdException w:name="Placeholder Text" w:semiHidden="1" w:uiPriority="99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</w:latentStyles>
  <w:style w:type="paragraph" w:default="1" w:styleId="Standaard">
    <w:name w:val="Normal"/>
    <w:qFormat/>
    <w:rPr>
      <w:sz w:val="24"/>
      <w:szCs w:val="24"/>
      <w:lang w:val="en-US" w:eastAsia="en-US"/>
    </w:rPr>
  </w:style>
  <w:style w:type="paragraph" w:styleId="Kop6">
    <w:name w:val="heading 6"/>
    <w:basedOn w:val="Standaard"/>
    <w:next w:val="Standaard"/>
    <w:link w:val="Kop6Char"/>
    <w:semiHidden/>
    <w:unhideWhenUsed/>
    <w:qFormat/>
    <w:locked/>
    <w:rsid w:val="008C6CAB"/>
    <w:pPr>
      <w:keepNext/>
      <w:keepLines/>
      <w:spacing w:before="40"/>
      <w:outlineLvl w:val="5"/>
    </w:pPr>
    <w:rPr>
      <w:rFonts w:asciiTheme="majorHAnsi" w:eastAsiaTheme="majorEastAsia" w:hAnsiTheme="majorHAnsi" w:cstheme="majorBidi"/>
      <w:color w:val="243F60" w:themeColor="accent1" w:themeShade="7F"/>
    </w:rPr>
  </w:style>
  <w:style w:type="character" w:default="1" w:styleId="Standaardalinea-lettertype">
    <w:name w:val="Default Paragraph Font"/>
    <w:uiPriority w:val="1"/>
    <w:unhideWhenUsed/>
  </w:style>
  <w:style w:type="table" w:default="1" w:styleId="Standaardtabe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Geenlijst">
    <w:name w:val="No List"/>
    <w:uiPriority w:val="99"/>
    <w:semiHidden/>
    <w:unhideWhenUsed/>
  </w:style>
  <w:style w:type="paragraph" w:customStyle="1" w:styleId="Koptekst1">
    <w:name w:val="Koptekst1"/>
    <w:pPr>
      <w:tabs>
        <w:tab w:val="center" w:pos="4536"/>
        <w:tab w:val="right" w:pos="9072"/>
      </w:tabs>
      <w:spacing w:after="200" w:line="276" w:lineRule="auto"/>
    </w:pPr>
    <w:rPr>
      <w:rFonts w:eastAsia="ヒラギノ角ゴ Pro W3"/>
      <w:color w:val="000000"/>
      <w:sz w:val="22"/>
    </w:rPr>
  </w:style>
  <w:style w:type="paragraph" w:customStyle="1" w:styleId="Voettekst1">
    <w:name w:val="Voettekst1"/>
    <w:pPr>
      <w:tabs>
        <w:tab w:val="center" w:pos="4536"/>
        <w:tab w:val="right" w:pos="9072"/>
      </w:tabs>
      <w:spacing w:after="200" w:line="276" w:lineRule="auto"/>
    </w:pPr>
    <w:rPr>
      <w:rFonts w:eastAsia="ヒラギノ角ゴ Pro W3"/>
      <w:color w:val="000000"/>
      <w:sz w:val="22"/>
    </w:rPr>
  </w:style>
  <w:style w:type="paragraph" w:customStyle="1" w:styleId="TitelA">
    <w:name w:val="Titel A"/>
    <w:next w:val="Standaard1"/>
    <w:pPr>
      <w:spacing w:after="300"/>
    </w:pPr>
    <w:rPr>
      <w:rFonts w:ascii="Lucida Grande" w:eastAsia="ヒラギノ角ゴ Pro W3" w:hAnsi="Lucida Grande"/>
      <w:color w:val="17365D"/>
      <w:spacing w:val="5"/>
      <w:kern w:val="28"/>
      <w:sz w:val="52"/>
    </w:rPr>
  </w:style>
  <w:style w:type="paragraph" w:customStyle="1" w:styleId="Standaard1">
    <w:name w:val="Standaard1"/>
    <w:pPr>
      <w:spacing w:after="200" w:line="276" w:lineRule="auto"/>
    </w:pPr>
    <w:rPr>
      <w:rFonts w:eastAsia="ヒラギノ角ゴ Pro W3"/>
      <w:color w:val="000000"/>
      <w:sz w:val="22"/>
    </w:rPr>
  </w:style>
  <w:style w:type="character" w:customStyle="1" w:styleId="Kop2Char">
    <w:name w:val="Kop 2 Char"/>
    <w:rPr>
      <w:rFonts w:ascii="Lucida Grande" w:eastAsia="ヒラギノ角ゴ Pro W3" w:hAnsi="Lucida Grande"/>
      <w:b/>
      <w:i w:val="0"/>
      <w:color w:val="4F81BD"/>
      <w:sz w:val="26"/>
    </w:rPr>
  </w:style>
  <w:style w:type="character" w:customStyle="1" w:styleId="Unknown0">
    <w:name w:val="Unknown 0"/>
    <w:autoRedefine/>
    <w:semiHidden/>
    <w:rPr>
      <w:rFonts w:ascii="Lucida Grande" w:eastAsia="ヒラギノ角ゴ Pro W3" w:hAnsi="Lucida Grande"/>
    </w:rPr>
  </w:style>
  <w:style w:type="paragraph" w:customStyle="1" w:styleId="KopA">
    <w:name w:val="Kop A"/>
    <w:next w:val="HoofdtekstA"/>
    <w:pPr>
      <w:keepNext/>
    </w:pPr>
    <w:rPr>
      <w:rFonts w:ascii="Helvetica" w:eastAsia="ヒラギノ角ゴ Pro W3" w:hAnsi="Helvetica"/>
      <w:b/>
      <w:color w:val="000000"/>
      <w:sz w:val="36"/>
    </w:rPr>
  </w:style>
  <w:style w:type="paragraph" w:customStyle="1" w:styleId="HoofdtekstA">
    <w:name w:val="Hoofdtekst A"/>
    <w:rPr>
      <w:rFonts w:ascii="Helvetica" w:eastAsia="ヒラギノ角ゴ Pro W3" w:hAnsi="Helvetica"/>
      <w:color w:val="000000"/>
      <w:sz w:val="24"/>
    </w:rPr>
  </w:style>
  <w:style w:type="character" w:customStyle="1" w:styleId="Unknown1">
    <w:name w:val="Unknown 1"/>
    <w:autoRedefine/>
    <w:semiHidden/>
    <w:rPr>
      <w:rFonts w:ascii="Lucida Grande" w:eastAsia="ヒラギノ角ゴ Pro W3" w:hAnsi="Lucida Grande"/>
    </w:rPr>
  </w:style>
  <w:style w:type="paragraph" w:customStyle="1" w:styleId="Kop11">
    <w:name w:val="Kop 11"/>
    <w:next w:val="Standaard1"/>
    <w:pPr>
      <w:keepNext/>
      <w:keepLines/>
      <w:spacing w:before="480" w:line="276" w:lineRule="auto"/>
    </w:pPr>
    <w:rPr>
      <w:rFonts w:ascii="Lucida Grande" w:eastAsia="ヒラギノ角ゴ Pro W3" w:hAnsi="Lucida Grande"/>
      <w:b/>
      <w:color w:val="365F91"/>
      <w:sz w:val="28"/>
    </w:rPr>
  </w:style>
  <w:style w:type="paragraph" w:customStyle="1" w:styleId="Standaard2">
    <w:name w:val="Standaard2"/>
    <w:rPr>
      <w:rFonts w:eastAsia="ヒラギノ角ゴ Pro W3"/>
      <w:color w:val="000000"/>
      <w:sz w:val="24"/>
      <w:lang w:val="en-US"/>
    </w:rPr>
  </w:style>
  <w:style w:type="paragraph" w:styleId="Geenafstand">
    <w:name w:val="No Spacing"/>
    <w:qFormat/>
    <w:rPr>
      <w:rFonts w:eastAsia="ヒラギノ角ゴ Pro W3"/>
      <w:color w:val="000000"/>
      <w:sz w:val="24"/>
      <w:lang w:val="en-US"/>
    </w:rPr>
  </w:style>
  <w:style w:type="paragraph" w:styleId="Koptekst">
    <w:name w:val="header"/>
    <w:basedOn w:val="Standaard"/>
    <w:link w:val="KoptekstChar"/>
    <w:uiPriority w:val="99"/>
    <w:locked/>
    <w:rsid w:val="009D5BCE"/>
    <w:pPr>
      <w:tabs>
        <w:tab w:val="center" w:pos="4536"/>
        <w:tab w:val="right" w:pos="9072"/>
      </w:tabs>
    </w:pPr>
  </w:style>
  <w:style w:type="character" w:customStyle="1" w:styleId="KoptekstChar">
    <w:name w:val="Koptekst Char"/>
    <w:link w:val="Koptekst"/>
    <w:uiPriority w:val="99"/>
    <w:rsid w:val="009D5BCE"/>
    <w:rPr>
      <w:sz w:val="24"/>
      <w:szCs w:val="24"/>
      <w:lang w:val="en-US" w:eastAsia="en-US"/>
    </w:rPr>
  </w:style>
  <w:style w:type="paragraph" w:styleId="Voettekst">
    <w:name w:val="footer"/>
    <w:basedOn w:val="Standaard"/>
    <w:link w:val="VoettekstChar"/>
    <w:uiPriority w:val="99"/>
    <w:locked/>
    <w:rsid w:val="009D5BCE"/>
    <w:pPr>
      <w:tabs>
        <w:tab w:val="center" w:pos="4536"/>
        <w:tab w:val="right" w:pos="9072"/>
      </w:tabs>
    </w:pPr>
  </w:style>
  <w:style w:type="character" w:customStyle="1" w:styleId="VoettekstChar">
    <w:name w:val="Voettekst Char"/>
    <w:link w:val="Voettekst"/>
    <w:uiPriority w:val="99"/>
    <w:rsid w:val="009D5BCE"/>
    <w:rPr>
      <w:sz w:val="24"/>
      <w:szCs w:val="24"/>
      <w:lang w:val="en-US" w:eastAsia="en-US"/>
    </w:rPr>
  </w:style>
  <w:style w:type="paragraph" w:styleId="Ballontekst">
    <w:name w:val="Balloon Text"/>
    <w:basedOn w:val="Standaard"/>
    <w:link w:val="BallontekstChar"/>
    <w:locked/>
    <w:rsid w:val="009D5BCE"/>
    <w:rPr>
      <w:rFonts w:ascii="Tahoma" w:hAnsi="Tahoma" w:cs="Tahoma"/>
      <w:sz w:val="16"/>
      <w:szCs w:val="16"/>
    </w:rPr>
  </w:style>
  <w:style w:type="character" w:customStyle="1" w:styleId="BallontekstChar">
    <w:name w:val="Ballontekst Char"/>
    <w:link w:val="Ballontekst"/>
    <w:rsid w:val="009D5BCE"/>
    <w:rPr>
      <w:rFonts w:ascii="Tahoma" w:hAnsi="Tahoma" w:cs="Tahoma"/>
      <w:sz w:val="16"/>
      <w:szCs w:val="16"/>
      <w:lang w:val="en-US" w:eastAsia="en-US"/>
    </w:rPr>
  </w:style>
  <w:style w:type="character" w:styleId="Hyperlink">
    <w:name w:val="Hyperlink"/>
    <w:locked/>
    <w:rsid w:val="00FC1B80"/>
    <w:rPr>
      <w:color w:val="0000FF"/>
      <w:u w:val="single"/>
    </w:rPr>
  </w:style>
  <w:style w:type="character" w:styleId="GevolgdeHyperlink">
    <w:name w:val="FollowedHyperlink"/>
    <w:locked/>
    <w:rsid w:val="00657317"/>
    <w:rPr>
      <w:color w:val="800080"/>
      <w:u w:val="single"/>
    </w:rPr>
  </w:style>
  <w:style w:type="paragraph" w:customStyle="1" w:styleId="Body1">
    <w:name w:val="Body 1"/>
    <w:rsid w:val="00DD3B73"/>
    <w:rPr>
      <w:rFonts w:ascii="Helvetica" w:eastAsia="Arial Unicode MS" w:hAnsi="Helvetica"/>
      <w:color w:val="000000"/>
      <w:sz w:val="24"/>
    </w:rPr>
  </w:style>
  <w:style w:type="paragraph" w:customStyle="1" w:styleId="Hoofdtekst">
    <w:name w:val="Hoofdtekst"/>
    <w:rsid w:val="006A63A7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Arial Unicode MS" w:hAnsi="Arial Unicode MS" w:cs="Arial Unicode MS"/>
      <w:color w:val="000000"/>
      <w:sz w:val="22"/>
      <w:szCs w:val="22"/>
      <w:bdr w:val="nil"/>
    </w:rPr>
  </w:style>
  <w:style w:type="table" w:styleId="Tabelraster">
    <w:name w:val="Table Grid"/>
    <w:basedOn w:val="Standaardtabel"/>
    <w:locked/>
    <w:rsid w:val="00C0781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jstalinea">
    <w:name w:val="List Paragraph"/>
    <w:basedOn w:val="Standaard"/>
    <w:uiPriority w:val="99"/>
    <w:qFormat/>
    <w:rsid w:val="0013722E"/>
    <w:pPr>
      <w:ind w:left="720"/>
      <w:contextualSpacing/>
    </w:pPr>
  </w:style>
  <w:style w:type="character" w:styleId="Verwijzingopmerking">
    <w:name w:val="annotation reference"/>
    <w:basedOn w:val="Standaardalinea-lettertype"/>
    <w:uiPriority w:val="99"/>
    <w:locked/>
    <w:rsid w:val="004A78F7"/>
    <w:rPr>
      <w:sz w:val="16"/>
      <w:szCs w:val="16"/>
    </w:rPr>
  </w:style>
  <w:style w:type="paragraph" w:styleId="Tekstopmerking">
    <w:name w:val="annotation text"/>
    <w:basedOn w:val="Standaard"/>
    <w:link w:val="TekstopmerkingChar"/>
    <w:locked/>
    <w:rsid w:val="004A78F7"/>
    <w:rPr>
      <w:sz w:val="20"/>
      <w:szCs w:val="20"/>
    </w:rPr>
  </w:style>
  <w:style w:type="character" w:customStyle="1" w:styleId="TekstopmerkingChar">
    <w:name w:val="Tekst opmerking Char"/>
    <w:basedOn w:val="Standaardalinea-lettertype"/>
    <w:link w:val="Tekstopmerking"/>
    <w:rsid w:val="004A78F7"/>
    <w:rPr>
      <w:lang w:val="en-US" w:eastAsia="en-US"/>
    </w:rPr>
  </w:style>
  <w:style w:type="paragraph" w:styleId="Onderwerpvanopmerking">
    <w:name w:val="annotation subject"/>
    <w:basedOn w:val="Tekstopmerking"/>
    <w:next w:val="Tekstopmerking"/>
    <w:link w:val="OnderwerpvanopmerkingChar"/>
    <w:locked/>
    <w:rsid w:val="004A78F7"/>
    <w:rPr>
      <w:b/>
      <w:bCs/>
    </w:rPr>
  </w:style>
  <w:style w:type="character" w:customStyle="1" w:styleId="OnderwerpvanopmerkingChar">
    <w:name w:val="Onderwerp van opmerking Char"/>
    <w:basedOn w:val="TekstopmerkingChar"/>
    <w:link w:val="Onderwerpvanopmerking"/>
    <w:rsid w:val="004A78F7"/>
    <w:rPr>
      <w:b/>
      <w:bCs/>
      <w:lang w:val="en-US" w:eastAsia="en-US"/>
    </w:rPr>
  </w:style>
  <w:style w:type="numbering" w:customStyle="1" w:styleId="Streep">
    <w:name w:val="Streep"/>
    <w:rsid w:val="00B26EC1"/>
    <w:pPr>
      <w:numPr>
        <w:numId w:val="1"/>
      </w:numPr>
    </w:pPr>
  </w:style>
  <w:style w:type="table" w:customStyle="1" w:styleId="TableNormal">
    <w:name w:val="Table Normal"/>
    <w:rsid w:val="0008700F"/>
    <w:pPr>
      <w:pBdr>
        <w:top w:val="nil"/>
        <w:left w:val="nil"/>
        <w:bottom w:val="nil"/>
        <w:right w:val="nil"/>
        <w:between w:val="nil"/>
        <w:bar w:val="nil"/>
      </w:pBdr>
    </w:pPr>
    <w:rPr>
      <w:rFonts w:eastAsia="Arial Unicode MS"/>
      <w:bdr w:val="nil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numbering" w:customStyle="1" w:styleId="Opsommingsteken">
    <w:name w:val="Opsommingsteken"/>
    <w:rsid w:val="0008700F"/>
    <w:pPr>
      <w:numPr>
        <w:numId w:val="2"/>
      </w:numPr>
    </w:pPr>
  </w:style>
  <w:style w:type="paragraph" w:styleId="Revisie">
    <w:name w:val="Revision"/>
    <w:hidden/>
    <w:uiPriority w:val="99"/>
    <w:semiHidden/>
    <w:rsid w:val="004740C5"/>
    <w:rPr>
      <w:sz w:val="24"/>
      <w:szCs w:val="24"/>
      <w:lang w:val="en-US" w:eastAsia="en-US"/>
    </w:rPr>
  </w:style>
  <w:style w:type="paragraph" w:customStyle="1" w:styleId="Standaard3">
    <w:name w:val="Standaard3"/>
    <w:rsid w:val="00F72B83"/>
    <w:pPr>
      <w:pBdr>
        <w:top w:val="nil"/>
        <w:left w:val="nil"/>
        <w:bottom w:val="nil"/>
        <w:right w:val="nil"/>
        <w:between w:val="nil"/>
        <w:bar w:val="nil"/>
      </w:pBdr>
    </w:pPr>
    <w:rPr>
      <w:rFonts w:ascii="Helvetica" w:eastAsia="Helvetica" w:hAnsi="Helvetica" w:cs="Helvetica"/>
      <w:color w:val="000000"/>
      <w:sz w:val="22"/>
      <w:szCs w:val="22"/>
      <w:bdr w:val="nil"/>
    </w:rPr>
  </w:style>
  <w:style w:type="character" w:customStyle="1" w:styleId="Hyperlink0">
    <w:name w:val="Hyperlink.0"/>
    <w:basedOn w:val="Hyperlink"/>
    <w:rsid w:val="00F72B83"/>
    <w:rPr>
      <w:color w:val="0000FF"/>
      <w:u w:val="single"/>
    </w:rPr>
  </w:style>
  <w:style w:type="paragraph" w:styleId="Titel">
    <w:name w:val="Title"/>
    <w:basedOn w:val="Standaard"/>
    <w:next w:val="Standaard"/>
    <w:link w:val="TitelChar"/>
    <w:uiPriority w:val="99"/>
    <w:qFormat/>
    <w:locked/>
    <w:rsid w:val="00787385"/>
    <w:pPr>
      <w:pBdr>
        <w:bottom w:val="single" w:sz="8" w:space="4" w:color="4F81BD"/>
      </w:pBdr>
      <w:spacing w:after="300"/>
      <w:contextualSpacing/>
    </w:pPr>
    <w:rPr>
      <w:rFonts w:ascii="Cambria" w:hAnsi="Cambria"/>
      <w:color w:val="17365D"/>
      <w:spacing w:val="5"/>
      <w:kern w:val="28"/>
      <w:sz w:val="52"/>
      <w:szCs w:val="52"/>
      <w:lang w:val="nl-NL"/>
    </w:rPr>
  </w:style>
  <w:style w:type="character" w:customStyle="1" w:styleId="TitelChar">
    <w:name w:val="Titel Char"/>
    <w:basedOn w:val="Standaardalinea-lettertype"/>
    <w:link w:val="Titel"/>
    <w:uiPriority w:val="99"/>
    <w:rsid w:val="00787385"/>
    <w:rPr>
      <w:rFonts w:ascii="Cambria" w:hAnsi="Cambria"/>
      <w:color w:val="17365D"/>
      <w:spacing w:val="5"/>
      <w:kern w:val="28"/>
      <w:sz w:val="52"/>
      <w:szCs w:val="52"/>
      <w:lang w:eastAsia="en-US"/>
    </w:rPr>
  </w:style>
  <w:style w:type="numbering" w:customStyle="1" w:styleId="List0">
    <w:name w:val="List 0"/>
    <w:basedOn w:val="Geenlijst"/>
    <w:rsid w:val="00B834F6"/>
    <w:pPr>
      <w:numPr>
        <w:numId w:val="3"/>
      </w:numPr>
    </w:pPr>
  </w:style>
  <w:style w:type="character" w:styleId="Paginanummer">
    <w:name w:val="page number"/>
    <w:basedOn w:val="Standaardalinea-lettertype"/>
    <w:semiHidden/>
    <w:unhideWhenUsed/>
    <w:locked/>
    <w:rsid w:val="009D03E1"/>
  </w:style>
  <w:style w:type="numbering" w:customStyle="1" w:styleId="Genummerd">
    <w:name w:val="Genummerd"/>
    <w:rsid w:val="008D60FF"/>
    <w:pPr>
      <w:numPr>
        <w:numId w:val="5"/>
      </w:numPr>
    </w:pPr>
  </w:style>
  <w:style w:type="numbering" w:customStyle="1" w:styleId="Opsteken">
    <w:name w:val="Ops.teken"/>
    <w:rsid w:val="00596EC1"/>
    <w:pPr>
      <w:numPr>
        <w:numId w:val="6"/>
      </w:numPr>
    </w:pPr>
  </w:style>
  <w:style w:type="character" w:customStyle="1" w:styleId="apple-converted-space">
    <w:name w:val="apple-converted-space"/>
    <w:basedOn w:val="Standaardalinea-lettertype"/>
    <w:rsid w:val="009670FB"/>
  </w:style>
  <w:style w:type="character" w:customStyle="1" w:styleId="Kop6Char">
    <w:name w:val="Kop 6 Char"/>
    <w:basedOn w:val="Standaardalinea-lettertype"/>
    <w:link w:val="Kop6"/>
    <w:semiHidden/>
    <w:rsid w:val="008C6CAB"/>
    <w:rPr>
      <w:rFonts w:asciiTheme="majorHAnsi" w:eastAsiaTheme="majorEastAsia" w:hAnsiTheme="majorHAnsi" w:cstheme="majorBidi"/>
      <w:color w:val="243F60" w:themeColor="accent1" w:themeShade="7F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34106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148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9170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51723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273455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24144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5895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907777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8300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653920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1086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042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9700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267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695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7723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295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99931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024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47934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4488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522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316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593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716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7363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805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6300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2750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84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081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807320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Office-the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.XSL" StyleName="APA"/>
</file>

<file path=customXml/itemProps1.xml><?xml version="1.0" encoding="utf-8"?>
<ds:datastoreItem xmlns:ds="http://schemas.openxmlformats.org/officeDocument/2006/customXml" ds:itemID="{FEF01554-3B71-4F4D-A8D1-04D0A65480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3</Pages>
  <Words>465</Words>
  <Characters>2560</Characters>
  <Application>Microsoft Office Word</Application>
  <DocSecurity>0</DocSecurity>
  <Lines>21</Lines>
  <Paragraphs>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Notulen Stuurgroepvergadering</vt:lpstr>
    </vt:vector>
  </TitlesOfParts>
  <Company>Rijndam Revalidatie Centrum</Company>
  <LinksUpToDate>false</LinksUpToDate>
  <CharactersWithSpaces>3019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Notulen Stuurgroepvergadering</dc:title>
  <dc:creator>J.P. Wolvekamp</dc:creator>
  <cp:lastModifiedBy>Dineke Blom</cp:lastModifiedBy>
  <cp:revision>3</cp:revision>
  <cp:lastPrinted>2016-05-25T13:18:00Z</cp:lastPrinted>
  <dcterms:created xsi:type="dcterms:W3CDTF">2019-07-12T20:27:00Z</dcterms:created>
  <dcterms:modified xsi:type="dcterms:W3CDTF">2019-07-12T20:32:00Z</dcterms:modified>
</cp:coreProperties>
</file>